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D1C" w:rsidRDefault="003C6D1C" w:rsidP="003C6D1C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3C6D1C" w:rsidRDefault="003C6D1C" w:rsidP="003C6D1C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3C6D1C" w:rsidRDefault="003C6D1C" w:rsidP="003C6D1C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3C6D1C" w:rsidRDefault="003C6D1C" w:rsidP="003C6D1C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3C6D1C" w:rsidRDefault="003C6D1C" w:rsidP="003C6D1C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oponenta diplomové práce</w:t>
      </w:r>
    </w:p>
    <w:p w:rsidR="003C6D1C" w:rsidRDefault="003C6D1C" w:rsidP="003C6D1C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3C6D1C" w:rsidRPr="00EF0C31" w:rsidRDefault="003C6D1C" w:rsidP="003C6D1C">
      <w:pPr>
        <w:pStyle w:val="Nzev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(autorka) diplomové práce: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 w:rsidR="00EF0C31">
        <w:rPr>
          <w:rFonts w:ascii="Times New Roman" w:hAnsi="Times New Roman"/>
          <w:i/>
          <w:sz w:val="24"/>
          <w:szCs w:val="24"/>
        </w:rPr>
        <w:t>Bc. Jitka Šulová</w:t>
      </w:r>
    </w:p>
    <w:p w:rsidR="003C6D1C" w:rsidRPr="00EF0C31" w:rsidRDefault="003C6D1C" w:rsidP="003C6D1C">
      <w:pPr>
        <w:jc w:val="both"/>
        <w:rPr>
          <w:b/>
          <w:sz w:val="24"/>
          <w:szCs w:val="24"/>
        </w:rPr>
      </w:pPr>
      <w:r>
        <w:rPr>
          <w:i/>
          <w:sz w:val="24"/>
          <w:szCs w:val="24"/>
        </w:rPr>
        <w:t>Název práce:</w:t>
      </w:r>
      <w:r w:rsidR="00EF0C31">
        <w:rPr>
          <w:i/>
          <w:sz w:val="24"/>
          <w:szCs w:val="24"/>
        </w:rPr>
        <w:tab/>
      </w:r>
      <w:r w:rsidR="00EF0C31">
        <w:rPr>
          <w:i/>
          <w:sz w:val="24"/>
          <w:szCs w:val="24"/>
        </w:rPr>
        <w:tab/>
      </w:r>
      <w:r w:rsidR="00EF0C31" w:rsidRPr="00EF0C31">
        <w:rPr>
          <w:b/>
          <w:i/>
          <w:sz w:val="24"/>
          <w:szCs w:val="24"/>
        </w:rPr>
        <w:t>Hodnotová orientace mládeže jako sociálně edukativní problém</w:t>
      </w:r>
      <w:r w:rsidRPr="00EF0C31">
        <w:rPr>
          <w:b/>
          <w:i/>
          <w:sz w:val="24"/>
          <w:szCs w:val="24"/>
        </w:rPr>
        <w:tab/>
      </w:r>
      <w:r w:rsidRPr="00EF0C31">
        <w:rPr>
          <w:b/>
          <w:sz w:val="24"/>
          <w:szCs w:val="24"/>
        </w:rPr>
        <w:tab/>
      </w:r>
    </w:p>
    <w:p w:rsidR="003C6D1C" w:rsidRDefault="003C6D1C" w:rsidP="003C6D1C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Oponent práce:</w:t>
      </w:r>
      <w:r w:rsidR="00EF0C31">
        <w:rPr>
          <w:i/>
          <w:sz w:val="24"/>
          <w:szCs w:val="24"/>
        </w:rPr>
        <w:t xml:space="preserve">     PaedDr. Libuše Mazánková, Dr.</w:t>
      </w:r>
      <w:r>
        <w:rPr>
          <w:i/>
          <w:sz w:val="24"/>
          <w:szCs w:val="24"/>
        </w:rPr>
        <w:tab/>
      </w:r>
    </w:p>
    <w:p w:rsidR="003C6D1C" w:rsidRDefault="003C6D1C" w:rsidP="003C6D1C">
      <w:pPr>
        <w:jc w:val="both"/>
        <w:rPr>
          <w:sz w:val="24"/>
          <w:szCs w:val="24"/>
        </w:rPr>
      </w:pPr>
    </w:p>
    <w:p w:rsidR="009145B2" w:rsidRDefault="009145B2" w:rsidP="003C6D1C">
      <w:pPr>
        <w:rPr>
          <w:i/>
          <w:sz w:val="24"/>
          <w:szCs w:val="24"/>
        </w:rPr>
      </w:pPr>
    </w:p>
    <w:p w:rsidR="003C6D1C" w:rsidRDefault="003C6D1C" w:rsidP="003C6D1C">
      <w:pPr>
        <w:rPr>
          <w:i/>
          <w:sz w:val="24"/>
          <w:szCs w:val="24"/>
        </w:rPr>
      </w:pPr>
      <w:r>
        <w:rPr>
          <w:i/>
          <w:sz w:val="24"/>
          <w:szCs w:val="24"/>
        </w:rPr>
        <w:t>Téma, zaměření a cíl práce</w:t>
      </w:r>
    </w:p>
    <w:p w:rsidR="003C6D1C" w:rsidRPr="00EF0C31" w:rsidRDefault="00EF0C31" w:rsidP="00EF0C31">
      <w:pPr>
        <w:jc w:val="both"/>
        <w:rPr>
          <w:sz w:val="24"/>
          <w:szCs w:val="24"/>
        </w:rPr>
      </w:pPr>
      <w:r>
        <w:rPr>
          <w:sz w:val="24"/>
          <w:szCs w:val="24"/>
        </w:rPr>
        <w:t>Diplomová práce se zabývá problematikou hodnot a hodnotové orientace. Autorka si stanovila cíl práce – zjistit, jakým způsobem učitelé předávají hodnoty studentům na středních školách a s jakými problémy se učitelé při výchově k hodnotám setkávají.</w:t>
      </w:r>
      <w:r w:rsidR="00C5213C">
        <w:rPr>
          <w:sz w:val="24"/>
          <w:szCs w:val="24"/>
        </w:rPr>
        <w:t xml:space="preserve"> Cíl práce se jí podařilo splnit.</w:t>
      </w:r>
    </w:p>
    <w:p w:rsidR="003C6D1C" w:rsidRDefault="003C6D1C" w:rsidP="00EF0C31">
      <w:pPr>
        <w:jc w:val="both"/>
        <w:rPr>
          <w:i/>
          <w:sz w:val="24"/>
          <w:szCs w:val="24"/>
        </w:rPr>
      </w:pPr>
    </w:p>
    <w:p w:rsidR="003C6D1C" w:rsidRDefault="003C6D1C" w:rsidP="00EF0C31">
      <w:pPr>
        <w:jc w:val="both"/>
        <w:rPr>
          <w:i/>
          <w:sz w:val="24"/>
          <w:szCs w:val="24"/>
        </w:rPr>
      </w:pPr>
    </w:p>
    <w:p w:rsidR="003C6D1C" w:rsidRDefault="003C6D1C" w:rsidP="003C6D1C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Struktura práce, vhodnost zvoleného postupu a použitých metod </w:t>
      </w:r>
    </w:p>
    <w:p w:rsidR="003C6D1C" w:rsidRDefault="00EF0C31" w:rsidP="00EF0C3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je dobře strukturovaná, zvolený postup zpracování je možný, použité metody jsou vhodné. </w:t>
      </w:r>
    </w:p>
    <w:p w:rsidR="003C6D1C" w:rsidRDefault="003C6D1C" w:rsidP="00EF0C31">
      <w:pPr>
        <w:jc w:val="both"/>
        <w:rPr>
          <w:sz w:val="24"/>
          <w:szCs w:val="24"/>
        </w:rPr>
      </w:pPr>
    </w:p>
    <w:p w:rsidR="003C6D1C" w:rsidRDefault="003C6D1C" w:rsidP="00EF0C31">
      <w:pPr>
        <w:jc w:val="both"/>
        <w:rPr>
          <w:sz w:val="24"/>
          <w:szCs w:val="24"/>
        </w:rPr>
      </w:pPr>
    </w:p>
    <w:p w:rsidR="003C6D1C" w:rsidRDefault="003C6D1C" w:rsidP="00EF0C31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Odborná úroveň, opodstatněnost závěrů, přínos pro praxi, ev. pro rozvoj oboru Sociální pedagogika</w:t>
      </w:r>
    </w:p>
    <w:p w:rsidR="003C6D1C" w:rsidRDefault="009145B2" w:rsidP="003C6D1C">
      <w:pPr>
        <w:jc w:val="both"/>
        <w:rPr>
          <w:sz w:val="24"/>
          <w:szCs w:val="24"/>
        </w:rPr>
      </w:pPr>
      <w:r>
        <w:rPr>
          <w:sz w:val="24"/>
          <w:szCs w:val="24"/>
        </w:rPr>
        <w:t>Práce má velmi dobrou odbornou úroveň. Souvisí se studovaným oborem. Výsledky jsou využitelné pro praxi.</w:t>
      </w:r>
    </w:p>
    <w:p w:rsidR="003C6D1C" w:rsidRDefault="003C6D1C" w:rsidP="003C6D1C">
      <w:pPr>
        <w:jc w:val="both"/>
        <w:rPr>
          <w:sz w:val="24"/>
          <w:szCs w:val="24"/>
        </w:rPr>
      </w:pPr>
    </w:p>
    <w:p w:rsidR="003C6D1C" w:rsidRDefault="003C6D1C" w:rsidP="003C6D1C">
      <w:pPr>
        <w:jc w:val="both"/>
        <w:rPr>
          <w:sz w:val="24"/>
          <w:szCs w:val="24"/>
        </w:rPr>
      </w:pPr>
    </w:p>
    <w:p w:rsidR="003C6D1C" w:rsidRDefault="003C6D1C" w:rsidP="003C6D1C">
      <w:pPr>
        <w:rPr>
          <w:i/>
          <w:sz w:val="24"/>
          <w:szCs w:val="24"/>
        </w:rPr>
      </w:pPr>
      <w:r>
        <w:rPr>
          <w:i/>
          <w:sz w:val="24"/>
          <w:szCs w:val="24"/>
        </w:rPr>
        <w:t>Práce s literaturou</w:t>
      </w:r>
    </w:p>
    <w:p w:rsidR="003C6D1C" w:rsidRPr="00EF0C31" w:rsidRDefault="00EF0C31" w:rsidP="003C6D1C">
      <w:pPr>
        <w:jc w:val="both"/>
        <w:rPr>
          <w:sz w:val="24"/>
          <w:szCs w:val="24"/>
        </w:rPr>
      </w:pPr>
      <w:r>
        <w:rPr>
          <w:sz w:val="24"/>
          <w:szCs w:val="24"/>
        </w:rPr>
        <w:t>Autorka prostudovala velké množství literatury</w:t>
      </w:r>
      <w:r w:rsidR="009145B2">
        <w:rPr>
          <w:sz w:val="24"/>
          <w:szCs w:val="24"/>
        </w:rPr>
        <w:t>. Pečlivě uvádí odkazy a citace. Seznam literatury je podle ČSN.</w:t>
      </w:r>
    </w:p>
    <w:p w:rsidR="003C6D1C" w:rsidRDefault="003C6D1C" w:rsidP="003C6D1C">
      <w:pPr>
        <w:jc w:val="both"/>
        <w:rPr>
          <w:i/>
          <w:sz w:val="24"/>
          <w:szCs w:val="24"/>
        </w:rPr>
      </w:pPr>
    </w:p>
    <w:p w:rsidR="003C6D1C" w:rsidRDefault="003C6D1C" w:rsidP="003C6D1C">
      <w:pPr>
        <w:jc w:val="both"/>
        <w:rPr>
          <w:i/>
          <w:sz w:val="24"/>
          <w:szCs w:val="24"/>
        </w:rPr>
      </w:pPr>
    </w:p>
    <w:p w:rsidR="003C6D1C" w:rsidRDefault="003C6D1C" w:rsidP="003C6D1C">
      <w:pPr>
        <w:rPr>
          <w:i/>
          <w:sz w:val="24"/>
          <w:szCs w:val="24"/>
        </w:rPr>
      </w:pPr>
      <w:r>
        <w:rPr>
          <w:i/>
          <w:sz w:val="24"/>
          <w:szCs w:val="24"/>
        </w:rPr>
        <w:t>Rozsah práce, jazyková, stylistická a formální úprava</w:t>
      </w:r>
    </w:p>
    <w:p w:rsidR="003C6D1C" w:rsidRDefault="00EF0C31" w:rsidP="003C6D1C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odpovídá požadavkům. Po jazykové, formální i stylistické stránce je práce na velmi dobré úrovni.</w:t>
      </w:r>
    </w:p>
    <w:p w:rsidR="003C6D1C" w:rsidRDefault="003C6D1C" w:rsidP="003C6D1C">
      <w:pPr>
        <w:jc w:val="both"/>
        <w:rPr>
          <w:sz w:val="24"/>
          <w:szCs w:val="24"/>
        </w:rPr>
      </w:pPr>
    </w:p>
    <w:p w:rsidR="003C6D1C" w:rsidRDefault="003C6D1C" w:rsidP="003C6D1C">
      <w:pPr>
        <w:jc w:val="both"/>
        <w:rPr>
          <w:sz w:val="24"/>
          <w:szCs w:val="24"/>
        </w:rPr>
      </w:pPr>
    </w:p>
    <w:p w:rsidR="003C6D1C" w:rsidRDefault="003C6D1C" w:rsidP="003C6D1C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Připomínky, náměty, otázky pro obhajobu</w:t>
      </w:r>
    </w:p>
    <w:p w:rsidR="003C6D1C" w:rsidRDefault="009145B2" w:rsidP="003C6D1C">
      <w:pPr>
        <w:jc w:val="both"/>
        <w:rPr>
          <w:sz w:val="24"/>
          <w:szCs w:val="24"/>
        </w:rPr>
      </w:pPr>
      <w:r>
        <w:rPr>
          <w:sz w:val="24"/>
          <w:szCs w:val="24"/>
        </w:rPr>
        <w:t>Při obhajobě pohovořte o výsledcích praktické části práce. Jak by se dalo těchto výsledků využít v praxi?</w:t>
      </w:r>
    </w:p>
    <w:p w:rsidR="003C6D1C" w:rsidRDefault="003C6D1C" w:rsidP="003C6D1C">
      <w:pPr>
        <w:jc w:val="both"/>
        <w:rPr>
          <w:sz w:val="24"/>
          <w:szCs w:val="24"/>
        </w:rPr>
      </w:pPr>
    </w:p>
    <w:p w:rsidR="003C6D1C" w:rsidRDefault="003C6D1C" w:rsidP="003C6D1C">
      <w:pPr>
        <w:pStyle w:val="Nadpis2"/>
        <w:ind w:firstLine="0"/>
        <w:rPr>
          <w:b w:val="0"/>
          <w:i/>
          <w:szCs w:val="24"/>
        </w:rPr>
      </w:pPr>
      <w:r>
        <w:rPr>
          <w:b w:val="0"/>
          <w:i/>
          <w:szCs w:val="24"/>
        </w:rPr>
        <w:t>Hodnocení</w:t>
      </w:r>
    </w:p>
    <w:p w:rsidR="003C6D1C" w:rsidRDefault="003C6D1C" w:rsidP="003C6D1C">
      <w:pPr>
        <w:jc w:val="both"/>
        <w:rPr>
          <w:sz w:val="24"/>
          <w:szCs w:val="24"/>
        </w:rPr>
      </w:pPr>
    </w:p>
    <w:p w:rsidR="003C6D1C" w:rsidRDefault="003C6D1C" w:rsidP="003C6D1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Práci </w:t>
      </w:r>
      <w:r w:rsidR="007E03F0">
        <w:rPr>
          <w:b/>
          <w:color w:val="000000"/>
          <w:sz w:val="24"/>
          <w:szCs w:val="24"/>
        </w:rPr>
        <w:t xml:space="preserve">doporučuji </w:t>
      </w:r>
      <w:r>
        <w:rPr>
          <w:sz w:val="24"/>
          <w:szCs w:val="24"/>
        </w:rPr>
        <w:t xml:space="preserve">k obhajobě a hodnotím ji stupněm </w:t>
      </w:r>
      <w:r w:rsidR="007E03F0">
        <w:rPr>
          <w:b/>
          <w:sz w:val="24"/>
          <w:szCs w:val="24"/>
        </w:rPr>
        <w:t>B – velmi dobře.</w:t>
      </w:r>
    </w:p>
    <w:p w:rsidR="003C6D1C" w:rsidRDefault="003C6D1C" w:rsidP="003C6D1C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Datum</w:t>
      </w:r>
      <w:r w:rsidR="007E03F0">
        <w:rPr>
          <w:i/>
          <w:sz w:val="24"/>
          <w:szCs w:val="24"/>
        </w:rPr>
        <w:t>: 29. 4. 2013</w:t>
      </w:r>
      <w:r>
        <w:rPr>
          <w:i/>
          <w:sz w:val="24"/>
          <w:szCs w:val="24"/>
        </w:rPr>
        <w:t xml:space="preserve">  </w:t>
      </w:r>
    </w:p>
    <w:p w:rsidR="003C6D1C" w:rsidRDefault="003C6D1C" w:rsidP="003C6D1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…..……………………</w:t>
      </w:r>
    </w:p>
    <w:p w:rsidR="003C6D1C" w:rsidRDefault="003C6D1C" w:rsidP="003C6D1C">
      <w:pPr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  Podpis</w:t>
      </w:r>
    </w:p>
    <w:p w:rsidR="003E4245" w:rsidRDefault="003E4245"/>
    <w:sectPr w:rsidR="003E4245" w:rsidSect="003E42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C6D1C"/>
    <w:rsid w:val="0023698F"/>
    <w:rsid w:val="002C6375"/>
    <w:rsid w:val="003C6D1C"/>
    <w:rsid w:val="003E4245"/>
    <w:rsid w:val="00745D6D"/>
    <w:rsid w:val="007E03F0"/>
    <w:rsid w:val="009145B2"/>
    <w:rsid w:val="00C5213C"/>
    <w:rsid w:val="00CC3AE3"/>
    <w:rsid w:val="00D1203B"/>
    <w:rsid w:val="00EF0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6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3C6D1C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3C6D1C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3C6D1C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3C6D1C"/>
    <w:rPr>
      <w:rFonts w:ascii="Arial Unicode MS" w:eastAsia="Arial Unicode MS" w:hAnsi="Arial Unicode MS" w:cs="Times New Roman"/>
      <w:b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7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Filipová Magdaléna</cp:lastModifiedBy>
  <cp:revision>2</cp:revision>
  <dcterms:created xsi:type="dcterms:W3CDTF">2013-04-30T14:03:00Z</dcterms:created>
  <dcterms:modified xsi:type="dcterms:W3CDTF">2013-04-30T14:03:00Z</dcterms:modified>
</cp:coreProperties>
</file>