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5F4A" w:rsidRPr="001B62DB" w:rsidRDefault="00685F4A" w:rsidP="00685F4A">
      <w:pPr>
        <w:spacing w:after="0" w:line="240" w:lineRule="auto"/>
        <w:rPr>
          <w:rFonts w:ascii="Arial" w:eastAsia="Arial Unicode MS" w:hAnsi="Arial" w:cs="Arial"/>
          <w:i/>
          <w:sz w:val="24"/>
          <w:szCs w:val="24"/>
          <w:lang w:eastAsia="cs-CZ"/>
        </w:rPr>
      </w:pPr>
      <w:r w:rsidRPr="001B62DB">
        <w:rPr>
          <w:rFonts w:ascii="Arial" w:eastAsia="Arial Unicode MS" w:hAnsi="Arial" w:cs="Arial"/>
          <w:i/>
          <w:sz w:val="24"/>
          <w:szCs w:val="24"/>
          <w:lang w:eastAsia="cs-CZ"/>
        </w:rPr>
        <w:t xml:space="preserve">Univerzita Tomáše Bati ve Zlíně </w:t>
      </w:r>
      <w:r w:rsidRPr="001B62DB">
        <w:rPr>
          <w:rFonts w:ascii="Arial" w:eastAsia="Arial Unicode MS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Arial Unicode MS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Arial Unicode MS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Arial Unicode MS" w:hAnsi="Arial" w:cs="Arial"/>
          <w:i/>
          <w:sz w:val="24"/>
          <w:szCs w:val="24"/>
          <w:lang w:eastAsia="cs-CZ"/>
        </w:rPr>
        <w:tab/>
        <w:t>Institut mezioborových studií Brno</w:t>
      </w:r>
    </w:p>
    <w:p w:rsidR="00685F4A" w:rsidRPr="001B62DB" w:rsidRDefault="00685F4A" w:rsidP="00685F4A">
      <w:pPr>
        <w:spacing w:after="0" w:line="240" w:lineRule="auto"/>
        <w:rPr>
          <w:rFonts w:ascii="Arial" w:eastAsia="Arial Unicode MS" w:hAnsi="Arial" w:cs="Arial"/>
          <w:i/>
          <w:sz w:val="20"/>
          <w:szCs w:val="20"/>
          <w:lang w:eastAsia="cs-CZ"/>
        </w:rPr>
      </w:pPr>
      <w:r w:rsidRPr="001B62DB">
        <w:rPr>
          <w:rFonts w:ascii="Arial" w:eastAsia="Arial Unicode MS" w:hAnsi="Arial" w:cs="Arial"/>
          <w:i/>
          <w:sz w:val="20"/>
          <w:szCs w:val="20"/>
          <w:lang w:eastAsia="cs-CZ"/>
        </w:rPr>
        <w:t xml:space="preserve">Fakulta humanitních studií  </w:t>
      </w:r>
    </w:p>
    <w:p w:rsidR="00685F4A" w:rsidRPr="001B62DB" w:rsidRDefault="00685F4A" w:rsidP="00685F4A">
      <w:pPr>
        <w:spacing w:after="0" w:line="240" w:lineRule="auto"/>
        <w:jc w:val="center"/>
        <w:rPr>
          <w:rFonts w:ascii="Arial" w:eastAsia="Arial Unicode MS" w:hAnsi="Arial" w:cs="Arial"/>
          <w:i/>
          <w:sz w:val="24"/>
          <w:szCs w:val="24"/>
          <w:lang w:eastAsia="cs-CZ"/>
        </w:rPr>
      </w:pPr>
    </w:p>
    <w:p w:rsidR="00685F4A" w:rsidRPr="001B62DB" w:rsidRDefault="00685F4A" w:rsidP="00685F4A">
      <w:pPr>
        <w:spacing w:after="0" w:line="240" w:lineRule="auto"/>
        <w:jc w:val="center"/>
        <w:rPr>
          <w:rFonts w:ascii="Arial" w:eastAsia="Arial Unicode MS" w:hAnsi="Arial" w:cs="Arial"/>
          <w:i/>
          <w:sz w:val="24"/>
          <w:szCs w:val="24"/>
          <w:lang w:eastAsia="cs-CZ"/>
        </w:rPr>
      </w:pPr>
    </w:p>
    <w:p w:rsidR="00685F4A" w:rsidRPr="001B62DB" w:rsidRDefault="00685F4A" w:rsidP="00685F4A">
      <w:pPr>
        <w:spacing w:after="0" w:line="240" w:lineRule="auto"/>
        <w:jc w:val="center"/>
        <w:rPr>
          <w:rFonts w:ascii="Arial" w:eastAsia="Arial Unicode MS" w:hAnsi="Arial" w:cs="Arial"/>
          <w:b/>
          <w:i/>
          <w:sz w:val="24"/>
          <w:szCs w:val="24"/>
          <w:lang w:eastAsia="cs-CZ"/>
        </w:rPr>
      </w:pPr>
    </w:p>
    <w:p w:rsidR="00685F4A" w:rsidRPr="001B62DB" w:rsidRDefault="00685F4A" w:rsidP="00685F4A">
      <w:pPr>
        <w:spacing w:after="0" w:line="240" w:lineRule="auto"/>
        <w:jc w:val="center"/>
        <w:rPr>
          <w:rFonts w:ascii="Arial" w:eastAsia="Arial Unicode MS" w:hAnsi="Arial" w:cs="Arial"/>
          <w:b/>
          <w:i/>
          <w:sz w:val="24"/>
          <w:szCs w:val="24"/>
          <w:lang w:eastAsia="cs-CZ"/>
        </w:rPr>
      </w:pPr>
      <w:r w:rsidRPr="001B62DB">
        <w:rPr>
          <w:rFonts w:ascii="Arial" w:eastAsia="Arial Unicode MS" w:hAnsi="Arial" w:cs="Arial"/>
          <w:b/>
          <w:i/>
          <w:sz w:val="24"/>
          <w:szCs w:val="24"/>
          <w:lang w:eastAsia="cs-CZ"/>
        </w:rPr>
        <w:t xml:space="preserve">Posudek </w:t>
      </w:r>
      <w:r>
        <w:rPr>
          <w:rFonts w:ascii="Arial" w:eastAsia="Arial Unicode MS" w:hAnsi="Arial" w:cs="Arial"/>
          <w:b/>
          <w:i/>
          <w:sz w:val="24"/>
          <w:szCs w:val="24"/>
          <w:lang w:eastAsia="cs-CZ"/>
        </w:rPr>
        <w:t xml:space="preserve">oponenta diplomové </w:t>
      </w:r>
      <w:r w:rsidRPr="001B62DB">
        <w:rPr>
          <w:rFonts w:ascii="Arial" w:eastAsia="Arial Unicode MS" w:hAnsi="Arial" w:cs="Arial"/>
          <w:b/>
          <w:i/>
          <w:sz w:val="24"/>
          <w:szCs w:val="24"/>
          <w:lang w:eastAsia="cs-CZ"/>
        </w:rPr>
        <w:t>práce</w:t>
      </w:r>
    </w:p>
    <w:p w:rsidR="00685F4A" w:rsidRPr="001B62DB" w:rsidRDefault="00685F4A" w:rsidP="00685F4A">
      <w:pPr>
        <w:spacing w:after="0" w:line="240" w:lineRule="auto"/>
        <w:jc w:val="center"/>
        <w:rPr>
          <w:rFonts w:ascii="Arial" w:eastAsia="Arial Unicode MS" w:hAnsi="Arial" w:cs="Arial"/>
          <w:sz w:val="24"/>
          <w:szCs w:val="24"/>
          <w:lang w:eastAsia="cs-CZ"/>
        </w:rPr>
      </w:pPr>
    </w:p>
    <w:p w:rsidR="00685F4A" w:rsidRPr="001B62DB" w:rsidRDefault="00685F4A" w:rsidP="00685F4A">
      <w:pPr>
        <w:spacing w:after="0" w:line="360" w:lineRule="auto"/>
        <w:jc w:val="both"/>
        <w:rPr>
          <w:rFonts w:ascii="Arial" w:eastAsia="Arial Unicode MS" w:hAnsi="Arial" w:cs="Arial"/>
          <w:i/>
          <w:sz w:val="24"/>
          <w:szCs w:val="24"/>
          <w:lang w:eastAsia="cs-CZ"/>
        </w:rPr>
      </w:pPr>
    </w:p>
    <w:p w:rsidR="00685F4A" w:rsidRPr="001B62DB" w:rsidRDefault="00685F4A" w:rsidP="00685F4A">
      <w:pPr>
        <w:spacing w:after="0" w:line="360" w:lineRule="auto"/>
        <w:jc w:val="both"/>
        <w:rPr>
          <w:rFonts w:ascii="Arial" w:eastAsia="Arial Unicode MS" w:hAnsi="Arial" w:cs="Arial"/>
          <w:sz w:val="24"/>
          <w:szCs w:val="24"/>
          <w:lang w:eastAsia="cs-CZ"/>
        </w:rPr>
      </w:pPr>
      <w:r w:rsidRPr="001B62DB">
        <w:rPr>
          <w:rFonts w:ascii="Arial" w:eastAsia="Arial Unicode MS" w:hAnsi="Arial" w:cs="Arial"/>
          <w:i/>
          <w:sz w:val="24"/>
          <w:szCs w:val="24"/>
          <w:lang w:eastAsia="cs-CZ"/>
        </w:rPr>
        <w:t xml:space="preserve">Autor (autorka) </w:t>
      </w:r>
      <w:r>
        <w:rPr>
          <w:rFonts w:ascii="Arial" w:eastAsia="Arial Unicode MS" w:hAnsi="Arial" w:cs="Arial"/>
          <w:i/>
          <w:sz w:val="24"/>
          <w:szCs w:val="24"/>
          <w:lang w:eastAsia="cs-CZ"/>
        </w:rPr>
        <w:t>diplomové</w:t>
      </w:r>
      <w:r w:rsidRPr="001B62DB">
        <w:rPr>
          <w:rFonts w:ascii="Arial" w:eastAsia="Arial Unicode MS" w:hAnsi="Arial" w:cs="Arial"/>
          <w:i/>
          <w:sz w:val="24"/>
          <w:szCs w:val="24"/>
          <w:lang w:eastAsia="cs-CZ"/>
        </w:rPr>
        <w:t xml:space="preserve"> práce: </w:t>
      </w:r>
      <w:r>
        <w:rPr>
          <w:rFonts w:ascii="Arial" w:eastAsia="Arial Unicode MS" w:hAnsi="Arial" w:cs="Arial"/>
          <w:sz w:val="24"/>
          <w:szCs w:val="24"/>
          <w:lang w:eastAsia="cs-CZ"/>
        </w:rPr>
        <w:t xml:space="preserve">Bc. Simona </w:t>
      </w:r>
      <w:proofErr w:type="spellStart"/>
      <w:r>
        <w:rPr>
          <w:rFonts w:ascii="Arial" w:eastAsia="Arial Unicode MS" w:hAnsi="Arial" w:cs="Arial"/>
          <w:sz w:val="24"/>
          <w:szCs w:val="24"/>
          <w:lang w:eastAsia="cs-CZ"/>
        </w:rPr>
        <w:t>Plochová</w:t>
      </w:r>
      <w:proofErr w:type="spellEnd"/>
    </w:p>
    <w:p w:rsidR="00685F4A" w:rsidRPr="001B62DB" w:rsidRDefault="00685F4A" w:rsidP="00685F4A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Název práce: </w:t>
      </w:r>
      <w:r>
        <w:rPr>
          <w:rFonts w:ascii="Arial" w:eastAsia="Times New Roman" w:hAnsi="Arial" w:cs="Arial"/>
          <w:b/>
          <w:i/>
          <w:sz w:val="24"/>
          <w:szCs w:val="24"/>
          <w:lang w:eastAsia="cs-CZ"/>
        </w:rPr>
        <w:t>Sociálně pedagogická práce ve volnočasovém centru</w:t>
      </w:r>
    </w:p>
    <w:p w:rsidR="00685F4A" w:rsidRPr="001B62DB" w:rsidRDefault="00685F4A" w:rsidP="00685F4A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sz w:val="24"/>
          <w:szCs w:val="24"/>
          <w:lang w:eastAsia="cs-CZ"/>
        </w:rPr>
        <w:t>Oponent</w:t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 práce: </w:t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 xml:space="preserve">Mgr. </w:t>
      </w:r>
      <w:proofErr w:type="spellStart"/>
      <w:r w:rsidRPr="001B62DB">
        <w:rPr>
          <w:rFonts w:ascii="Arial" w:eastAsia="Times New Roman" w:hAnsi="Arial" w:cs="Arial"/>
          <w:sz w:val="24"/>
          <w:szCs w:val="24"/>
          <w:lang w:eastAsia="cs-CZ"/>
        </w:rPr>
        <w:t>et</w:t>
      </w:r>
      <w:proofErr w:type="spellEnd"/>
      <w:r w:rsidRPr="001B62DB">
        <w:rPr>
          <w:rFonts w:ascii="Arial" w:eastAsia="Times New Roman" w:hAnsi="Arial" w:cs="Arial"/>
          <w:sz w:val="24"/>
          <w:szCs w:val="24"/>
          <w:lang w:eastAsia="cs-CZ"/>
        </w:rPr>
        <w:t xml:space="preserve"> Mgr. Vendula Jašková</w:t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</w:p>
    <w:p w:rsidR="00685F4A" w:rsidRPr="001B62DB" w:rsidRDefault="00685F4A" w:rsidP="00685F4A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685F4A" w:rsidRPr="001B62DB" w:rsidRDefault="00685F4A" w:rsidP="00685F4A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Téma, zaměření a cíl práce</w:t>
      </w:r>
    </w:p>
    <w:p w:rsidR="00685F4A" w:rsidRDefault="00685F4A" w:rsidP="00685F4A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Autorka se zabývá aktuálním tématem dnešní doby a to problematikou institucí, které se zabývají vzdělávání dětí předškolního věku, kterých je v dnešní době nedostatek. Ve své práci si klade za cíl zmapovat, analyzovat a popsat činnosti volnočasového centra. Autorka se konkrétně zaměřuje na centrum Maceška. </w:t>
      </w:r>
    </w:p>
    <w:p w:rsidR="00685F4A" w:rsidRPr="001B62DB" w:rsidRDefault="00685F4A" w:rsidP="00685F4A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</w:p>
    <w:p w:rsidR="00685F4A" w:rsidRPr="001B62DB" w:rsidRDefault="00685F4A" w:rsidP="00685F4A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Struktura práce, vhodnost zvoleného postupu a použitých metod </w:t>
      </w:r>
    </w:p>
    <w:p w:rsidR="00685F4A" w:rsidRDefault="00685F4A" w:rsidP="00685F4A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Práce je rozdělena do sedmi kapitol, kde první kapitola pojednává o předškolním věku dítěte. Ve druhé kapitole autorka popisuje předškolní vzdělávání v kontextu ostatních zemí, analyzuje výchovné metody a prostředky, neopomíjí výchovu ani v historickém kontextu. Třetí kapitola je věnována vývoji volnočasové pedagogiky. Čtvrtá kapitola popisuje středisko volného času </w:t>
      </w:r>
      <w:proofErr w:type="spellStart"/>
      <w:r>
        <w:rPr>
          <w:rFonts w:ascii="Arial" w:eastAsia="Times New Roman" w:hAnsi="Arial" w:cs="Arial"/>
          <w:sz w:val="24"/>
          <w:szCs w:val="24"/>
          <w:lang w:eastAsia="cs-CZ"/>
        </w:rPr>
        <w:t>Lužánky</w:t>
      </w:r>
      <w:proofErr w:type="spell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. Pátá kapitola analyzuje činnost centra Maceška. V šesté kapitole dokresluje činnost této instituce rozhovorem s rodiči, který následně interpretuje. </w:t>
      </w:r>
    </w:p>
    <w:p w:rsidR="00685F4A" w:rsidRPr="007B0EDB" w:rsidRDefault="00685F4A" w:rsidP="00685F4A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685F4A" w:rsidRPr="001B62DB" w:rsidRDefault="00685F4A" w:rsidP="00685F4A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Odborná úroveň, opodstatněnost závěrů, přínos pro praxi, </w:t>
      </w:r>
      <w:proofErr w:type="spellStart"/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ev</w:t>
      </w:r>
      <w:proofErr w:type="spellEnd"/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. pro rozvoj oboru Sociální pedagogika</w:t>
      </w:r>
    </w:p>
    <w:p w:rsidR="00685F4A" w:rsidRDefault="00685F4A" w:rsidP="00685F4A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sz w:val="24"/>
          <w:szCs w:val="24"/>
          <w:lang w:eastAsia="cs-CZ"/>
        </w:rPr>
        <w:t xml:space="preserve">Práce je na dobré odborné úrovni. 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Za přínosnou pro obor sociální pedagogika považuji odstavec ve třetí kapitole, který poukazuje na uplatnění sociálního pedagoga především v oblasti zlepšování komunikačních dovedností dětí, dále pak jako vhodného činitele socializace dítěte. Dále pak sedmou kapitolu, která přibližuje jednu z aktivit v centru Maceška. Autorka poukazuje na fakt, že tato centra zde </w:t>
      </w:r>
      <w:r>
        <w:rPr>
          <w:rFonts w:ascii="Arial" w:eastAsia="Times New Roman" w:hAnsi="Arial" w:cs="Arial"/>
          <w:sz w:val="24"/>
          <w:szCs w:val="24"/>
          <w:lang w:eastAsia="cs-CZ"/>
        </w:rPr>
        <w:lastRenderedPageBreak/>
        <w:t xml:space="preserve">neslouží pouze kvůli potřebám dítěte na kontakt s vrstevníky, ale také jako pomoc pro rodiče ve vztahu k náplni jejich volného času. </w:t>
      </w:r>
    </w:p>
    <w:p w:rsidR="00685F4A" w:rsidRDefault="00685F4A" w:rsidP="00685F4A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685F4A" w:rsidRPr="001B62DB" w:rsidRDefault="00685F4A" w:rsidP="00685F4A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Práce s literaturou</w:t>
      </w:r>
    </w:p>
    <w:p w:rsidR="00685F4A" w:rsidRPr="001B62DB" w:rsidRDefault="00685F4A" w:rsidP="00685F4A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sz w:val="24"/>
          <w:szCs w:val="24"/>
          <w:lang w:eastAsia="cs-CZ"/>
        </w:rPr>
        <w:t xml:space="preserve">Rozsah literatury odpovídá požadavkům na tento druh práce. 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Autorka využívá odkazového aparátu v textu. </w:t>
      </w:r>
    </w:p>
    <w:p w:rsidR="00685F4A" w:rsidRPr="001B62DB" w:rsidRDefault="00685F4A" w:rsidP="00685F4A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</w:p>
    <w:p w:rsidR="00685F4A" w:rsidRPr="001B62DB" w:rsidRDefault="00685F4A" w:rsidP="00685F4A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Rozsah práce, jazyková, stylistická a formální úprava</w:t>
      </w:r>
    </w:p>
    <w:p w:rsidR="00685F4A" w:rsidRPr="001B62DB" w:rsidRDefault="00685F4A" w:rsidP="00685F4A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sz w:val="24"/>
          <w:szCs w:val="24"/>
          <w:lang w:eastAsia="cs-CZ"/>
        </w:rPr>
        <w:t>Práce má dostačující rozsah. Bez jazykových, stylistických připomínek.</w:t>
      </w:r>
    </w:p>
    <w:p w:rsidR="00685F4A" w:rsidRPr="001B62DB" w:rsidRDefault="00685F4A" w:rsidP="00685F4A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685F4A" w:rsidRDefault="00685F4A" w:rsidP="00685F4A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Připomínky, náměty, otázky pro obhajobu</w:t>
      </w:r>
    </w:p>
    <w:p w:rsidR="00685F4A" w:rsidRDefault="00685F4A" w:rsidP="00685F4A">
      <w:pPr>
        <w:pStyle w:val="Odstavecseseznamem"/>
        <w:numPr>
          <w:ilvl w:val="0"/>
          <w:numId w:val="1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050D93">
        <w:rPr>
          <w:rFonts w:ascii="Arial" w:eastAsia="Times New Roman" w:hAnsi="Arial" w:cs="Arial"/>
          <w:sz w:val="24"/>
          <w:szCs w:val="24"/>
          <w:lang w:eastAsia="cs-CZ"/>
        </w:rPr>
        <w:t xml:space="preserve">Má centrum </w:t>
      </w:r>
      <w:proofErr w:type="spellStart"/>
      <w:r w:rsidRPr="00050D93">
        <w:rPr>
          <w:rFonts w:ascii="Arial" w:eastAsia="Times New Roman" w:hAnsi="Arial" w:cs="Arial"/>
          <w:sz w:val="24"/>
          <w:szCs w:val="24"/>
          <w:lang w:eastAsia="cs-CZ"/>
        </w:rPr>
        <w:t>Lužánky</w:t>
      </w:r>
      <w:proofErr w:type="spellEnd"/>
      <w:r w:rsidRPr="00050D93">
        <w:rPr>
          <w:rFonts w:ascii="Arial" w:eastAsia="Times New Roman" w:hAnsi="Arial" w:cs="Arial"/>
          <w:sz w:val="24"/>
          <w:szCs w:val="24"/>
          <w:lang w:eastAsia="cs-CZ"/>
        </w:rPr>
        <w:t xml:space="preserve"> někoho na pozici sociální pedagoga, pokud ano, co je jeho náplní. </w:t>
      </w:r>
    </w:p>
    <w:p w:rsidR="00685F4A" w:rsidRDefault="00685F4A" w:rsidP="00685F4A">
      <w:pPr>
        <w:pStyle w:val="Odstavecseseznamem"/>
        <w:numPr>
          <w:ilvl w:val="0"/>
          <w:numId w:val="1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Které sociální dovednosti a jak rozvíjí centrum Maceška? </w:t>
      </w:r>
    </w:p>
    <w:p w:rsidR="00685F4A" w:rsidRPr="00050D93" w:rsidRDefault="00685F4A" w:rsidP="00685F4A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685F4A" w:rsidRPr="001B62DB" w:rsidRDefault="00685F4A" w:rsidP="00685F4A">
      <w:pPr>
        <w:keepNext/>
        <w:spacing w:after="0" w:line="240" w:lineRule="auto"/>
        <w:jc w:val="center"/>
        <w:outlineLvl w:val="1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Hodnocení</w:t>
      </w:r>
    </w:p>
    <w:p w:rsidR="00685F4A" w:rsidRPr="001B62DB" w:rsidRDefault="00685F4A" w:rsidP="00685F4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685F4A" w:rsidRPr="001B62DB" w:rsidRDefault="00685F4A" w:rsidP="00685F4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sz w:val="24"/>
          <w:szCs w:val="24"/>
          <w:lang w:eastAsia="cs-CZ"/>
        </w:rPr>
        <w:t xml:space="preserve">Práci </w:t>
      </w:r>
      <w:r w:rsidRPr="001B62DB">
        <w:rPr>
          <w:rFonts w:ascii="Arial" w:eastAsia="Times New Roman" w:hAnsi="Arial" w:cs="Arial"/>
          <w:b/>
          <w:color w:val="000000"/>
          <w:sz w:val="24"/>
          <w:szCs w:val="24"/>
          <w:lang w:eastAsia="cs-CZ"/>
        </w:rPr>
        <w:t>doporučuji</w:t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 xml:space="preserve"> k obhajobě a hodnotím ji </w:t>
      </w:r>
      <w:proofErr w:type="gramStart"/>
      <w:r w:rsidRPr="001B62DB">
        <w:rPr>
          <w:rFonts w:ascii="Arial" w:eastAsia="Times New Roman" w:hAnsi="Arial" w:cs="Arial"/>
          <w:sz w:val="24"/>
          <w:szCs w:val="24"/>
          <w:lang w:eastAsia="cs-CZ"/>
        </w:rPr>
        <w:t xml:space="preserve">stupněm 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>C</w:t>
      </w:r>
      <w:r w:rsidRPr="001B62DB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 –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>dobře</w:t>
      </w:r>
      <w:proofErr w:type="gramEnd"/>
      <w:r w:rsidRPr="001B62DB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:rsidR="00685F4A" w:rsidRPr="001B62DB" w:rsidRDefault="00685F4A" w:rsidP="00685F4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685F4A" w:rsidRPr="001B62DB" w:rsidRDefault="00685F4A" w:rsidP="00685F4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685F4A" w:rsidRPr="001B62DB" w:rsidRDefault="00685F4A" w:rsidP="00685F4A">
      <w:pPr>
        <w:spacing w:after="0" w:line="24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Datum  </w:t>
      </w:r>
      <w:proofErr w:type="gramStart"/>
      <w:r>
        <w:rPr>
          <w:rFonts w:ascii="Arial" w:eastAsia="Times New Roman" w:hAnsi="Arial" w:cs="Arial"/>
          <w:i/>
          <w:sz w:val="24"/>
          <w:szCs w:val="24"/>
          <w:lang w:eastAsia="cs-CZ"/>
        </w:rPr>
        <w:t>26.4</w:t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.201</w:t>
      </w:r>
      <w:r>
        <w:rPr>
          <w:rFonts w:ascii="Arial" w:eastAsia="Times New Roman" w:hAnsi="Arial" w:cs="Arial"/>
          <w:i/>
          <w:sz w:val="24"/>
          <w:szCs w:val="24"/>
          <w:lang w:eastAsia="cs-CZ"/>
        </w:rPr>
        <w:t>3</w:t>
      </w:r>
      <w:proofErr w:type="gramEnd"/>
    </w:p>
    <w:p w:rsidR="00685F4A" w:rsidRPr="001B62DB" w:rsidRDefault="00685F4A" w:rsidP="00685F4A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  <w:t xml:space="preserve"> …..……………………</w:t>
      </w:r>
    </w:p>
    <w:p w:rsidR="00685F4A" w:rsidRPr="001B62DB" w:rsidRDefault="00685F4A" w:rsidP="00685F4A">
      <w:pPr>
        <w:spacing w:after="0" w:line="240" w:lineRule="auto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  <w:t xml:space="preserve">             Podpis</w:t>
      </w:r>
    </w:p>
    <w:p w:rsidR="00685F4A" w:rsidRPr="001B62DB" w:rsidRDefault="00685F4A" w:rsidP="00685F4A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685F4A" w:rsidRPr="001B62DB" w:rsidRDefault="00685F4A" w:rsidP="00685F4A">
      <w:pPr>
        <w:pBdr>
          <w:top w:val="single" w:sz="4" w:space="1" w:color="auto"/>
        </w:pBdr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:rsidR="00685F4A" w:rsidRPr="001B62DB" w:rsidRDefault="00685F4A" w:rsidP="00685F4A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cs-CZ"/>
        </w:rPr>
      </w:pPr>
      <w:r w:rsidRPr="001B62DB">
        <w:rPr>
          <w:rFonts w:ascii="Arial" w:eastAsia="Times New Roman" w:hAnsi="Arial" w:cs="Arial"/>
          <w:sz w:val="16"/>
          <w:szCs w:val="16"/>
          <w:lang w:eastAsia="cs-CZ"/>
        </w:rPr>
        <w:t xml:space="preserve">Posudek v písemné i elektronické podobě odevzdejte společně s bakalářskou prací do stanoveného termínu na studijní administrativu IMS Brno, Veveří 111, 616 00 Brno (e-mail: </w:t>
      </w:r>
      <w:proofErr w:type="spellStart"/>
      <w:r w:rsidRPr="001B62DB">
        <w:rPr>
          <w:rFonts w:ascii="Arial" w:eastAsia="Times New Roman" w:hAnsi="Arial" w:cs="Arial"/>
          <w:sz w:val="16"/>
          <w:szCs w:val="16"/>
          <w:lang w:eastAsia="cs-CZ"/>
        </w:rPr>
        <w:t>petra.streitova</w:t>
      </w:r>
      <w:proofErr w:type="spellEnd"/>
      <w:r w:rsidRPr="001B62DB">
        <w:rPr>
          <w:rFonts w:ascii="Arial" w:eastAsia="Times New Roman" w:hAnsi="Arial" w:cs="Arial"/>
          <w:sz w:val="16"/>
          <w:szCs w:val="16"/>
          <w:lang w:eastAsia="cs-CZ"/>
        </w:rPr>
        <w:t>@imsbrno.cz).</w:t>
      </w:r>
    </w:p>
    <w:p w:rsidR="00685F4A" w:rsidRPr="001B62DB" w:rsidRDefault="00685F4A" w:rsidP="00685F4A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cs-CZ"/>
        </w:rPr>
      </w:pPr>
      <w:r w:rsidRPr="001B62DB">
        <w:rPr>
          <w:rFonts w:ascii="Arial" w:eastAsia="Times New Roman" w:hAnsi="Arial" w:cs="Arial"/>
          <w:sz w:val="16"/>
          <w:szCs w:val="16"/>
          <w:lang w:eastAsia="cs-CZ"/>
        </w:rPr>
        <w:t>Doporučení (nedoporučení) k obhajobě a stupeň hodnocení upraví oponent podle skutečnosti (A – výborně, B – velmi dobře, C – dobře,</w:t>
      </w:r>
    </w:p>
    <w:p w:rsidR="00685F4A" w:rsidRPr="001B62DB" w:rsidRDefault="00685F4A" w:rsidP="00685F4A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cs-CZ"/>
        </w:rPr>
      </w:pPr>
      <w:r w:rsidRPr="001B62DB">
        <w:rPr>
          <w:rFonts w:ascii="Arial" w:eastAsia="Times New Roman" w:hAnsi="Arial" w:cs="Arial"/>
          <w:sz w:val="16"/>
          <w:szCs w:val="16"/>
          <w:lang w:eastAsia="cs-CZ"/>
        </w:rPr>
        <w:t>D – uspokojivě, E – dostatečně, F – nedostatečně).</w:t>
      </w:r>
    </w:p>
    <w:p w:rsidR="00CC713E" w:rsidRDefault="00CC713E"/>
    <w:sectPr w:rsidR="00CC713E" w:rsidSect="00CC71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B72B4A"/>
    <w:multiLevelType w:val="hybridMultilevel"/>
    <w:tmpl w:val="FB9E8CE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85F4A"/>
    <w:rsid w:val="00685F4A"/>
    <w:rsid w:val="00CC71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85F4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85F4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409</Words>
  <Characters>2416</Characters>
  <Application>Microsoft Office Word</Application>
  <DocSecurity>0</DocSecurity>
  <Lines>20</Lines>
  <Paragraphs>5</Paragraphs>
  <ScaleCrop>false</ScaleCrop>
  <Company/>
  <LinksUpToDate>false</LinksUpToDate>
  <CharactersWithSpaces>2820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Filipová Magdaléna</dc:creator>
  <cp:keywords/>
  <dc:description/>
  <cp:lastModifiedBy>Filipová Magdaléna</cp:lastModifiedBy>
  <cp:revision>1</cp:revision>
  <dcterms:created xsi:type="dcterms:W3CDTF">2013-04-30T13:01:00Z</dcterms:created>
  <dcterms:modified xsi:type="dcterms:W3CDTF">2013-04-30T13:01:00Z</dcterms:modified>
</cp:coreProperties>
</file>