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07E60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Stanislav </w:t>
            </w:r>
            <w:proofErr w:type="spellStart"/>
            <w:r>
              <w:rPr>
                <w:sz w:val="22"/>
                <w:szCs w:val="22"/>
              </w:rPr>
              <w:t>Matas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07E60" w:rsidP="00E910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Nové metody výuky předmětu </w:t>
            </w:r>
            <w:r w:rsidR="00E91058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áklady automatizace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 pro SŠ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FF7BA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8F0F2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4622B1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 předkládané práce začíná informacemi z oblasti popisu předmětu </w:t>
            </w:r>
            <w:r w:rsidR="000C7DDB">
              <w:rPr>
                <w:sz w:val="22"/>
                <w:szCs w:val="22"/>
              </w:rPr>
              <w:t xml:space="preserve">Základy automatizace. Osobně bych očekával, že začne spíše obecněji problematikou výukových metod s přihlédnutím k využití moderních didaktických technologií. </w:t>
            </w:r>
            <w:r w:rsidR="00CB689B">
              <w:rPr>
                <w:sz w:val="22"/>
                <w:szCs w:val="22"/>
              </w:rPr>
              <w:t xml:space="preserve">Autor popisuje pojetí tohoto výukového předmětu, ale nic se čtenář nedozvídá o zasazení do nějakého rámce ŠVP, případně RVP SOV. Autor sice předmět popisuje především po stránce obsahové a koncepční – ovšem souvislost předmětu s novými výukovými metodami nikde nenacházím. V kapitole Vyučovací metody absentují jakékoliv odkazy na příslušnou odbornou literaturu a navíc bych u některých metod čekal nějakou další specifikaci (např. rozdíl </w:t>
            </w:r>
            <w:proofErr w:type="gramStart"/>
            <w:r w:rsidR="00CB689B">
              <w:rPr>
                <w:sz w:val="22"/>
                <w:szCs w:val="22"/>
              </w:rPr>
              <w:t>mezi</w:t>
            </w:r>
            <w:proofErr w:type="gramEnd"/>
            <w:r w:rsidR="00CB689B">
              <w:rPr>
                <w:sz w:val="22"/>
                <w:szCs w:val="22"/>
              </w:rPr>
              <w:t xml:space="preserve">: metody praktické x metody praktické činnosti). </w:t>
            </w:r>
            <w:r w:rsidR="0021591B">
              <w:rPr>
                <w:sz w:val="22"/>
                <w:szCs w:val="22"/>
              </w:rPr>
              <w:t>Celkově na mě informace v teoretické části působí dojmem, že si autor zaměnil oblast výukových metod a využívání nových didaktických prostředků materiální i nemateriální povahy. Ukázkovým dojmem sice mohou působit přípravy na hodiny, ale dle mého názoru patří spíše do příloh. O nějaké diferenciaci mezi metodami výuky a novými výukovými metodami se zcela nic nedozvídám a teoretickou část práce tak považuji za ne zcela dobře zpracovanou.</w:t>
            </w:r>
          </w:p>
          <w:p w:rsidR="00B411DB" w:rsidRDefault="00740523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praktické části se v úvodu, nedozvídám žádné informace, co mělo být jejím cílem </w:t>
            </w:r>
            <w:r w:rsidR="00664316">
              <w:rPr>
                <w:sz w:val="22"/>
                <w:szCs w:val="22"/>
              </w:rPr>
              <w:t xml:space="preserve">ale je zde spousta informací z oblasti výběru výukových materiálů a testů, ve kterých se lze jen s obtíží vyznat. Vůbec nerozumím, čeho se týkají věty 1 a 2 na str. 44. Dále zde autor píše jednou o testování a jednou zase o vyplňování dotazníku. Z uvedené kapitoly na str. 44 nejde vůbec vyčíst, co by mělo být cílem výzkumu a jaké si výzkumním stanovil výzkumné otázky. Autor má sice zřejmě správně stanoveny výzkumné hypotézy, ale nerozumím a nikde jsem nedočetl, proč právě jsou srovnávány skupiny A </w:t>
            </w:r>
            <w:proofErr w:type="spellStart"/>
            <w:r w:rsidR="00664316">
              <w:rPr>
                <w:sz w:val="22"/>
                <w:szCs w:val="22"/>
              </w:rPr>
              <w:t>a</w:t>
            </w:r>
            <w:proofErr w:type="spellEnd"/>
            <w:r w:rsidR="00664316">
              <w:rPr>
                <w:sz w:val="22"/>
                <w:szCs w:val="22"/>
              </w:rPr>
              <w:t xml:space="preserve"> B – </w:t>
            </w:r>
            <w:r w:rsidR="00FF7BA7">
              <w:rPr>
                <w:sz w:val="22"/>
                <w:szCs w:val="22"/>
              </w:rPr>
              <w:t xml:space="preserve">co by z výsledků srovnání těchto dvou skupin mělo vzejít. </w:t>
            </w:r>
          </w:p>
          <w:p w:rsidR="00664316" w:rsidRDefault="00FF7BA7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práce na mě působí značně nesourodým dojmem.</w:t>
            </w:r>
          </w:p>
          <w:p w:rsidR="00B411DB" w:rsidRDefault="004622B1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po formální stránce vykazuje značné množství nedostatků – v obsahu mi chybí písmena, nesmyslné čísla stran, různě odstavené odstavce, aj. Množství chyb je přímo alarmující</w:t>
            </w:r>
            <w:r w:rsidR="000C7DDB">
              <w:rPr>
                <w:sz w:val="22"/>
                <w:szCs w:val="22"/>
              </w:rPr>
              <w:t xml:space="preserve"> a navíc styl použitého písma neodpovídá platné šabloně</w:t>
            </w:r>
            <w:r>
              <w:rPr>
                <w:sz w:val="22"/>
                <w:szCs w:val="22"/>
              </w:rPr>
              <w:t>!</w:t>
            </w:r>
          </w:p>
          <w:p w:rsidR="0021591B" w:rsidRPr="00C50B27" w:rsidRDefault="0021591B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postrádám jakékoliv citování nebo odkazy na příslušnou odbornou literaturu což považuji za nepřípustné!</w:t>
            </w:r>
          </w:p>
          <w:p w:rsidR="00B411DB" w:rsidRDefault="00E91058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Seznam použité literatury není číslovaný a navíc je zcela mimo aktuální citační normu. Dále v něm </w:t>
            </w:r>
            <w:r>
              <w:rPr>
                <w:sz w:val="22"/>
                <w:szCs w:val="22"/>
              </w:rPr>
              <w:lastRenderedPageBreak/>
              <w:t>postrádám jakoukoliv literaturu z oblasti společensko-vědní metodologie a 8 literárních pramenů nepovažuji za dostatečný počet pro zpracování bakalářské práce.</w:t>
            </w:r>
          </w:p>
          <w:p w:rsidR="0021591B" w:rsidRPr="00C50B27" w:rsidRDefault="0021591B" w:rsidP="008F0F22">
            <w:pPr>
              <w:jc w:val="both"/>
              <w:rPr>
                <w:sz w:val="22"/>
                <w:szCs w:val="22"/>
              </w:rPr>
            </w:pPr>
          </w:p>
          <w:p w:rsidR="00B411DB" w:rsidRDefault="00E91058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s vážnými výhradami k obhajobě.</w:t>
            </w:r>
          </w:p>
          <w:p w:rsidR="00F1326B" w:rsidRPr="00C50B27" w:rsidRDefault="00F1326B" w:rsidP="008F0F22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8F0F2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C50B27" w:rsidRDefault="000C7DDB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str. 11 uvádíte – „</w:t>
            </w:r>
            <w:r>
              <w:rPr>
                <w:sz w:val="23"/>
                <w:szCs w:val="23"/>
              </w:rPr>
              <w:t>dle ŠVP jenž byly na předmět „Základy automatizace“ zpracovány, jej lze takto charakterizovat…“ – ŠVP se na škole zpracovávají na jednotlivé výukové předměty?</w:t>
            </w:r>
          </w:p>
          <w:p w:rsidR="00B411DB" w:rsidRPr="00C50B27" w:rsidRDefault="00CB689B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Členění vyučovacích metod, které uvádíte na str. 15 je Vaše vlastní, nebo jste odněkud citoval?</w:t>
            </w:r>
          </w:p>
          <w:p w:rsidR="00B411DB" w:rsidRPr="00C50B27" w:rsidRDefault="00CB689B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Které z nových </w:t>
            </w:r>
            <w:r w:rsidR="00D83652">
              <w:rPr>
                <w:sz w:val="22"/>
                <w:szCs w:val="22"/>
              </w:rPr>
              <w:t>metod výuky jsou tedy vlastně v předmětu Základy automatizace využívány?</w:t>
            </w:r>
          </w:p>
          <w:p w:rsidR="00B411DB" w:rsidRPr="00C50B27" w:rsidRDefault="00B411DB" w:rsidP="00FF7BA7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8F0F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F0F22">
              <w:rPr>
                <w:sz w:val="22"/>
                <w:szCs w:val="22"/>
              </w:rPr>
              <w:t xml:space="preserve"> 18. května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F0F22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4B1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33D" w:rsidRDefault="00C6033D">
      <w:r>
        <w:separator/>
      </w:r>
    </w:p>
  </w:endnote>
  <w:endnote w:type="continuationSeparator" w:id="0">
    <w:p w:rsidR="00C6033D" w:rsidRDefault="00C603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33D" w:rsidRDefault="00C6033D">
      <w:r>
        <w:separator/>
      </w:r>
    </w:p>
  </w:footnote>
  <w:footnote w:type="continuationSeparator" w:id="0">
    <w:p w:rsidR="00C6033D" w:rsidRDefault="00C6033D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C7DDB"/>
    <w:rsid w:val="00154F27"/>
    <w:rsid w:val="0021591B"/>
    <w:rsid w:val="00362AB0"/>
    <w:rsid w:val="003F5DA2"/>
    <w:rsid w:val="004622B1"/>
    <w:rsid w:val="004B18C9"/>
    <w:rsid w:val="00512982"/>
    <w:rsid w:val="00526D47"/>
    <w:rsid w:val="0055255D"/>
    <w:rsid w:val="005C219A"/>
    <w:rsid w:val="00664316"/>
    <w:rsid w:val="006847E2"/>
    <w:rsid w:val="00740523"/>
    <w:rsid w:val="007553A2"/>
    <w:rsid w:val="008614B3"/>
    <w:rsid w:val="008F0F22"/>
    <w:rsid w:val="00A31938"/>
    <w:rsid w:val="00B411DB"/>
    <w:rsid w:val="00BA3203"/>
    <w:rsid w:val="00C50B27"/>
    <w:rsid w:val="00C6033D"/>
    <w:rsid w:val="00CA7D64"/>
    <w:rsid w:val="00CB689B"/>
    <w:rsid w:val="00D05C79"/>
    <w:rsid w:val="00D83652"/>
    <w:rsid w:val="00DC1BF5"/>
    <w:rsid w:val="00E07E60"/>
    <w:rsid w:val="00E709EA"/>
    <w:rsid w:val="00E91058"/>
    <w:rsid w:val="00F1326B"/>
    <w:rsid w:val="00FF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42</TotalTime>
  <Pages>2</Pages>
  <Words>616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7</cp:revision>
  <cp:lastPrinted>2012-04-25T08:21:00Z</cp:lastPrinted>
  <dcterms:created xsi:type="dcterms:W3CDTF">2013-05-20T15:45:00Z</dcterms:created>
  <dcterms:modified xsi:type="dcterms:W3CDTF">2013-05-20T16:33:00Z</dcterms:modified>
</cp:coreProperties>
</file>