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03D7D">
            <w:pPr>
              <w:jc w:val="center"/>
              <w:rPr>
                <w:sz w:val="22"/>
                <w:szCs w:val="22"/>
              </w:rPr>
            </w:pPr>
            <w:r w:rsidRPr="00C50B27">
              <w:rPr>
                <w:b/>
                <w:sz w:val="22"/>
                <w:szCs w:val="22"/>
              </w:rPr>
              <w:t xml:space="preserve">POSUDEK VEDOUCÍHO </w:t>
            </w:r>
            <w:r w:rsidR="00C03D7D">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9C6504" w:rsidP="00362AB0">
            <w:pPr>
              <w:rPr>
                <w:sz w:val="22"/>
                <w:szCs w:val="22"/>
              </w:rPr>
            </w:pPr>
            <w:r>
              <w:rPr>
                <w:sz w:val="22"/>
                <w:szCs w:val="22"/>
              </w:rPr>
              <w:t>Nikola Štefánková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9C6504" w:rsidP="00362AB0">
            <w:pPr>
              <w:rPr>
                <w:sz w:val="22"/>
                <w:szCs w:val="22"/>
              </w:rPr>
            </w:pPr>
            <w:r>
              <w:rPr>
                <w:sz w:val="22"/>
                <w:szCs w:val="22"/>
              </w:rPr>
              <w:t xml:space="preserve">Možnosti využívání volnočasových pohybových aktivit pro děti předškolního věku na </w:t>
            </w:r>
            <w:proofErr w:type="spellStart"/>
            <w:r>
              <w:rPr>
                <w:sz w:val="22"/>
                <w:szCs w:val="22"/>
              </w:rPr>
              <w:t>Valašskoklobucku</w:t>
            </w:r>
            <w:proofErr w:type="spellEnd"/>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812713" w:rsidP="00362AB0">
            <w:pPr>
              <w:rPr>
                <w:sz w:val="22"/>
                <w:szCs w:val="22"/>
              </w:rPr>
            </w:pPr>
            <w:r>
              <w:rPr>
                <w:sz w:val="22"/>
                <w:szCs w:val="22"/>
              </w:rPr>
              <w:t>Mgr. Monika Szimethová, PhD.</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812713" w:rsidP="00362AB0">
            <w:pPr>
              <w:rPr>
                <w:sz w:val="22"/>
                <w:szCs w:val="22"/>
              </w:rPr>
            </w:pPr>
            <w:r>
              <w:rPr>
                <w:sz w:val="22"/>
                <w:szCs w:val="22"/>
              </w:rPr>
              <w:t>Učitelství pro mateřské školy</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812713" w:rsidP="00362AB0">
            <w:pPr>
              <w:rPr>
                <w:sz w:val="22"/>
                <w:szCs w:val="22"/>
              </w:rPr>
            </w:pPr>
            <w:r>
              <w:rPr>
                <w:sz w:val="22"/>
                <w:szCs w:val="22"/>
              </w:rPr>
              <w:t>prezenční</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32681D" w:rsidRDefault="006847E2" w:rsidP="00C50B27">
            <w:pPr>
              <w:jc w:val="center"/>
              <w:rPr>
                <w:b/>
                <w:sz w:val="22"/>
                <w:szCs w:val="22"/>
              </w:rPr>
            </w:pPr>
            <w:r w:rsidRPr="0032681D">
              <w:rPr>
                <w:b/>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32681D" w:rsidRDefault="006847E2" w:rsidP="00C50B27">
            <w:pPr>
              <w:jc w:val="center"/>
              <w:rPr>
                <w:b/>
                <w:sz w:val="22"/>
                <w:szCs w:val="22"/>
              </w:rPr>
            </w:pPr>
            <w:r w:rsidRPr="0032681D">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32681D" w:rsidRDefault="006847E2" w:rsidP="00C50B27">
            <w:pPr>
              <w:jc w:val="center"/>
              <w:rPr>
                <w:b/>
                <w:sz w:val="22"/>
                <w:szCs w:val="22"/>
              </w:rPr>
            </w:pPr>
            <w:r w:rsidRPr="0032681D">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32681D" w:rsidRDefault="006847E2" w:rsidP="00C50B27">
            <w:pPr>
              <w:jc w:val="center"/>
              <w:rPr>
                <w:b/>
                <w:sz w:val="22"/>
                <w:szCs w:val="22"/>
              </w:rPr>
            </w:pPr>
            <w:r w:rsidRPr="0032681D">
              <w:rPr>
                <w:b/>
                <w:sz w:val="22"/>
                <w:szCs w:val="22"/>
              </w:rPr>
              <w:t>B</w:t>
            </w:r>
          </w:p>
        </w:tc>
        <w:tc>
          <w:tcPr>
            <w:tcW w:w="506" w:type="dxa"/>
            <w:vAlign w:val="center"/>
          </w:tcPr>
          <w:p w:rsidR="006847E2" w:rsidRPr="0032681D" w:rsidRDefault="006847E2" w:rsidP="00C50B27">
            <w:pPr>
              <w:jc w:val="center"/>
              <w:rPr>
                <w:b/>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32681D" w:rsidRDefault="006847E2" w:rsidP="00C50B27">
            <w:pPr>
              <w:jc w:val="center"/>
              <w:rPr>
                <w:b/>
                <w:sz w:val="22"/>
                <w:szCs w:val="22"/>
              </w:rPr>
            </w:pPr>
            <w:r w:rsidRPr="0032681D">
              <w:rPr>
                <w:b/>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32681D" w:rsidRDefault="005C219A" w:rsidP="00C50B27">
            <w:pPr>
              <w:jc w:val="center"/>
              <w:rPr>
                <w:b/>
                <w:sz w:val="22"/>
                <w:szCs w:val="22"/>
              </w:rPr>
            </w:pPr>
            <w:r w:rsidRPr="0032681D">
              <w:rPr>
                <w:b/>
                <w:sz w:val="22"/>
                <w:szCs w:val="22"/>
              </w:rPr>
              <w:t>C</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32681D" w:rsidRDefault="0055255D" w:rsidP="00C50B27">
            <w:pPr>
              <w:jc w:val="center"/>
              <w:rPr>
                <w:b/>
                <w:sz w:val="22"/>
                <w:szCs w:val="22"/>
              </w:rPr>
            </w:pPr>
            <w:r w:rsidRPr="0032681D">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32681D" w:rsidRDefault="0055255D" w:rsidP="00C50B27">
            <w:pPr>
              <w:jc w:val="center"/>
              <w:rPr>
                <w:b/>
                <w:sz w:val="22"/>
                <w:szCs w:val="22"/>
              </w:rPr>
            </w:pPr>
            <w:r w:rsidRPr="0032681D">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32681D" w:rsidRDefault="0055255D" w:rsidP="00C50B27">
            <w:pPr>
              <w:jc w:val="center"/>
              <w:rPr>
                <w:b/>
                <w:sz w:val="22"/>
                <w:szCs w:val="22"/>
              </w:rPr>
            </w:pPr>
            <w:r w:rsidRPr="0032681D">
              <w:rPr>
                <w:b/>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32681D" w:rsidRDefault="0055255D" w:rsidP="00C50B27">
            <w:pPr>
              <w:jc w:val="center"/>
              <w:rPr>
                <w:b/>
                <w:sz w:val="22"/>
                <w:szCs w:val="22"/>
              </w:rPr>
            </w:pPr>
            <w:r w:rsidRPr="0032681D">
              <w:rPr>
                <w:b/>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6" w:type="dxa"/>
            <w:vAlign w:val="center"/>
          </w:tcPr>
          <w:p w:rsidR="00B411DB" w:rsidRPr="0032681D" w:rsidRDefault="00B411DB" w:rsidP="00514664">
            <w:pPr>
              <w:jc w:val="center"/>
              <w:rPr>
                <w:b/>
                <w:sz w:val="22"/>
                <w:szCs w:val="22"/>
              </w:rPr>
            </w:pPr>
            <w:r w:rsidRPr="0032681D">
              <w:rPr>
                <w:b/>
                <w:sz w:val="22"/>
                <w:szCs w:val="22"/>
              </w:rPr>
              <w:t>C</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32681D" w:rsidRDefault="00B411DB" w:rsidP="00C50B27">
            <w:pPr>
              <w:jc w:val="center"/>
              <w:rPr>
                <w:b/>
                <w:sz w:val="22"/>
                <w:szCs w:val="22"/>
              </w:rPr>
            </w:pPr>
            <w:r w:rsidRPr="0032681D">
              <w:rPr>
                <w:b/>
                <w:sz w:val="22"/>
                <w:szCs w:val="22"/>
              </w:rPr>
              <w:t>C</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32681D" w:rsidRDefault="00B411DB" w:rsidP="00C50B27">
            <w:pPr>
              <w:jc w:val="center"/>
              <w:rPr>
                <w:b/>
                <w:sz w:val="22"/>
                <w:szCs w:val="22"/>
              </w:rPr>
            </w:pPr>
            <w:r w:rsidRPr="0032681D">
              <w:rPr>
                <w:b/>
                <w:sz w:val="22"/>
                <w:szCs w:val="22"/>
              </w:rPr>
              <w:t>C</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B411DB" w:rsidRDefault="009E23B0" w:rsidP="004A0FB1">
            <w:pPr>
              <w:jc w:val="both"/>
              <w:rPr>
                <w:sz w:val="22"/>
                <w:szCs w:val="22"/>
                <w:lang w:val="sk-SK"/>
              </w:rPr>
            </w:pPr>
            <w:r>
              <w:rPr>
                <w:sz w:val="22"/>
                <w:szCs w:val="22"/>
                <w:lang w:val="sk-SK"/>
              </w:rPr>
              <w:t xml:space="preserve">Predkladaná bakalárska práca sa zaoberá aktuálnou témou, využívaniu voľnočasových pohybových aktivít </w:t>
            </w:r>
            <w:r w:rsidR="00AC2514">
              <w:rPr>
                <w:sz w:val="22"/>
                <w:szCs w:val="22"/>
                <w:lang w:val="sk-SK"/>
              </w:rPr>
              <w:t>u detí</w:t>
            </w:r>
            <w:r>
              <w:rPr>
                <w:sz w:val="22"/>
                <w:szCs w:val="22"/>
                <w:lang w:val="sk-SK"/>
              </w:rPr>
              <w:t xml:space="preserve"> predškolského veku. Inovatívnosť je v špecifikovaní tejto problematiky pre oblasť </w:t>
            </w:r>
            <w:proofErr w:type="spellStart"/>
            <w:r>
              <w:rPr>
                <w:sz w:val="22"/>
                <w:szCs w:val="22"/>
                <w:lang w:val="sk-SK"/>
              </w:rPr>
              <w:t>Valašskolobucka</w:t>
            </w:r>
            <w:proofErr w:type="spellEnd"/>
            <w:r>
              <w:rPr>
                <w:sz w:val="22"/>
                <w:szCs w:val="22"/>
                <w:lang w:val="sk-SK"/>
              </w:rPr>
              <w:t xml:space="preserve">. </w:t>
            </w:r>
          </w:p>
          <w:p w:rsidR="00DE6DCB" w:rsidRDefault="00DE6DCB" w:rsidP="00DE6DCB">
            <w:pPr>
              <w:jc w:val="both"/>
              <w:rPr>
                <w:sz w:val="22"/>
                <w:szCs w:val="22"/>
                <w:lang w:val="sk-SK"/>
              </w:rPr>
            </w:pPr>
            <w:r>
              <w:rPr>
                <w:sz w:val="22"/>
                <w:szCs w:val="22"/>
                <w:lang w:val="sk-SK"/>
              </w:rPr>
              <w:t>Autorka v úvode (v abstrakte) formuluje cieľ práce a v závere sa vyjadruje k jeho naplneniu. Záverečná práca má charakter teoreticko-empirický. Práca je spracovaná na požadovanej úrovni, spĺňa základné formálne požiadavky. Vyskytujú sa menšie gramatické, štylistické nepresnosti, úprava textu by si zaslúžila viac pozornosti. Autorka sa pri koncipovaní práce výhradne zamerala na domácu literatúru.</w:t>
            </w:r>
            <w:r w:rsidR="000E54DA">
              <w:rPr>
                <w:sz w:val="22"/>
                <w:szCs w:val="22"/>
                <w:lang w:val="sk-SK"/>
              </w:rPr>
              <w:t xml:space="preserve"> </w:t>
            </w:r>
          </w:p>
          <w:p w:rsidR="00DE6DCB" w:rsidRDefault="001B7C76" w:rsidP="00DE6DCB">
            <w:pPr>
              <w:jc w:val="both"/>
              <w:rPr>
                <w:sz w:val="22"/>
                <w:szCs w:val="22"/>
                <w:lang w:val="sk-SK"/>
              </w:rPr>
            </w:pPr>
            <w:r>
              <w:rPr>
                <w:sz w:val="22"/>
                <w:szCs w:val="22"/>
                <w:lang w:val="sk-SK"/>
              </w:rPr>
              <w:t xml:space="preserve">Práca je štruktúrovaná logicky a prehľadne s ohľadom na zvolenú tému. </w:t>
            </w:r>
            <w:r w:rsidR="00DE6DCB">
              <w:rPr>
                <w:sz w:val="22"/>
                <w:szCs w:val="22"/>
                <w:lang w:val="sk-SK"/>
              </w:rPr>
              <w:t xml:space="preserve">Spracovanie teoretickej časti </w:t>
            </w:r>
            <w:r w:rsidR="003652A0">
              <w:rPr>
                <w:sz w:val="22"/>
                <w:szCs w:val="22"/>
                <w:lang w:val="sk-SK"/>
              </w:rPr>
              <w:t xml:space="preserve">zväčša </w:t>
            </w:r>
            <w:r w:rsidR="00DE6DCB">
              <w:rPr>
                <w:sz w:val="22"/>
                <w:szCs w:val="22"/>
                <w:lang w:val="sk-SK"/>
              </w:rPr>
              <w:t>predstavuje súhrn citácií</w:t>
            </w:r>
            <w:r w:rsidR="003652A0">
              <w:rPr>
                <w:sz w:val="22"/>
                <w:szCs w:val="22"/>
                <w:lang w:val="sk-SK"/>
              </w:rPr>
              <w:t xml:space="preserve"> a</w:t>
            </w:r>
            <w:r w:rsidR="005555B4">
              <w:rPr>
                <w:sz w:val="22"/>
                <w:szCs w:val="22"/>
                <w:lang w:val="sk-SK"/>
              </w:rPr>
              <w:t> </w:t>
            </w:r>
            <w:r w:rsidR="00DE6DCB">
              <w:rPr>
                <w:sz w:val="22"/>
                <w:szCs w:val="22"/>
                <w:lang w:val="sk-SK"/>
              </w:rPr>
              <w:t>parafráz</w:t>
            </w:r>
            <w:r w:rsidR="005555B4">
              <w:rPr>
                <w:sz w:val="22"/>
                <w:szCs w:val="22"/>
                <w:lang w:val="sk-SK"/>
              </w:rPr>
              <w:t xml:space="preserve"> (napr. </w:t>
            </w:r>
            <w:proofErr w:type="spellStart"/>
            <w:r w:rsidR="005555B4">
              <w:rPr>
                <w:sz w:val="22"/>
                <w:szCs w:val="22"/>
                <w:lang w:val="sk-SK"/>
              </w:rPr>
              <w:t>subkapitola</w:t>
            </w:r>
            <w:proofErr w:type="spellEnd"/>
            <w:r w:rsidR="005555B4">
              <w:rPr>
                <w:sz w:val="22"/>
                <w:szCs w:val="22"/>
                <w:lang w:val="sk-SK"/>
              </w:rPr>
              <w:t xml:space="preserve"> 2.1, 2.2)</w:t>
            </w:r>
            <w:r w:rsidR="003652A0">
              <w:rPr>
                <w:sz w:val="22"/>
                <w:szCs w:val="22"/>
                <w:lang w:val="sk-SK"/>
              </w:rPr>
              <w:t xml:space="preserve">. V niektorých častiach práce sa autorka pokúsila </w:t>
            </w:r>
            <w:r w:rsidR="00D012F9">
              <w:rPr>
                <w:sz w:val="22"/>
                <w:szCs w:val="22"/>
                <w:lang w:val="sk-SK"/>
              </w:rPr>
              <w:t>zapracovať</w:t>
            </w:r>
            <w:r w:rsidR="003652A0">
              <w:rPr>
                <w:sz w:val="22"/>
                <w:szCs w:val="22"/>
                <w:lang w:val="sk-SK"/>
              </w:rPr>
              <w:t xml:space="preserve"> vlastné k</w:t>
            </w:r>
            <w:r w:rsidR="00DE6DCB">
              <w:rPr>
                <w:sz w:val="22"/>
                <w:szCs w:val="22"/>
                <w:lang w:val="sk-SK"/>
              </w:rPr>
              <w:t>omentár</w:t>
            </w:r>
            <w:r w:rsidR="003652A0">
              <w:rPr>
                <w:sz w:val="22"/>
                <w:szCs w:val="22"/>
                <w:lang w:val="sk-SK"/>
              </w:rPr>
              <w:t xml:space="preserve">e, stanoviská </w:t>
            </w:r>
            <w:r w:rsidR="00DE6DCB">
              <w:rPr>
                <w:sz w:val="22"/>
                <w:szCs w:val="22"/>
                <w:lang w:val="sk-SK"/>
              </w:rPr>
              <w:t xml:space="preserve">k danej problematike. </w:t>
            </w:r>
          </w:p>
          <w:p w:rsidR="000E54DA" w:rsidRDefault="00A8015B" w:rsidP="00DE6DCB">
            <w:pPr>
              <w:jc w:val="both"/>
              <w:rPr>
                <w:sz w:val="22"/>
                <w:szCs w:val="22"/>
                <w:lang w:val="sk-SK"/>
              </w:rPr>
            </w:pPr>
            <w:r>
              <w:rPr>
                <w:sz w:val="22"/>
                <w:szCs w:val="22"/>
                <w:lang w:val="sk-SK"/>
              </w:rPr>
              <w:t>Spracovanie empirickej časti autorka poňala kvantitatívne.</w:t>
            </w:r>
            <w:r w:rsidR="008D1E75">
              <w:rPr>
                <w:sz w:val="22"/>
                <w:szCs w:val="22"/>
                <w:lang w:val="sk-SK"/>
              </w:rPr>
              <w:t xml:space="preserve"> Na základe formulácie č</w:t>
            </w:r>
            <w:r w:rsidR="00DB1298">
              <w:rPr>
                <w:sz w:val="22"/>
                <w:szCs w:val="22"/>
                <w:lang w:val="sk-SK"/>
              </w:rPr>
              <w:t>iastkov</w:t>
            </w:r>
            <w:r w:rsidR="008D1E75">
              <w:rPr>
                <w:sz w:val="22"/>
                <w:szCs w:val="22"/>
                <w:lang w:val="sk-SK"/>
              </w:rPr>
              <w:t>ého</w:t>
            </w:r>
            <w:r w:rsidR="00DB1298">
              <w:rPr>
                <w:sz w:val="22"/>
                <w:szCs w:val="22"/>
                <w:lang w:val="sk-SK"/>
              </w:rPr>
              <w:t xml:space="preserve"> výs</w:t>
            </w:r>
            <w:r w:rsidR="008D1E75">
              <w:rPr>
                <w:sz w:val="22"/>
                <w:szCs w:val="22"/>
                <w:lang w:val="sk-SK"/>
              </w:rPr>
              <w:t>kumného</w:t>
            </w:r>
            <w:r w:rsidR="00DB1298">
              <w:rPr>
                <w:sz w:val="22"/>
                <w:szCs w:val="22"/>
                <w:lang w:val="sk-SK"/>
              </w:rPr>
              <w:t xml:space="preserve"> cieľ</w:t>
            </w:r>
            <w:r w:rsidR="008D1E75">
              <w:rPr>
                <w:sz w:val="22"/>
                <w:szCs w:val="22"/>
                <w:lang w:val="sk-SK"/>
              </w:rPr>
              <w:t>a</w:t>
            </w:r>
            <w:r w:rsidR="007D7462">
              <w:rPr>
                <w:sz w:val="22"/>
                <w:szCs w:val="22"/>
                <w:lang w:val="sk-SK"/>
              </w:rPr>
              <w:t xml:space="preserve"> </w:t>
            </w:r>
            <w:r w:rsidR="00DB1298">
              <w:rPr>
                <w:sz w:val="22"/>
                <w:szCs w:val="22"/>
                <w:lang w:val="sk-SK"/>
              </w:rPr>
              <w:t xml:space="preserve">1 (str. 40) </w:t>
            </w:r>
            <w:r w:rsidR="00400646">
              <w:rPr>
                <w:sz w:val="22"/>
                <w:szCs w:val="22"/>
                <w:lang w:val="sk-SK"/>
              </w:rPr>
              <w:t xml:space="preserve">je možné konštatovať, že ide </w:t>
            </w:r>
            <w:r w:rsidR="00AC2514">
              <w:rPr>
                <w:sz w:val="22"/>
                <w:szCs w:val="22"/>
                <w:lang w:val="sk-SK"/>
              </w:rPr>
              <w:t xml:space="preserve">o </w:t>
            </w:r>
            <w:r w:rsidR="00400646">
              <w:rPr>
                <w:sz w:val="22"/>
                <w:szCs w:val="22"/>
                <w:lang w:val="sk-SK"/>
              </w:rPr>
              <w:t>cieľ teoretickej časti, ktorý autorka rozpracovala v </w:t>
            </w:r>
            <w:proofErr w:type="spellStart"/>
            <w:r w:rsidR="00400646">
              <w:rPr>
                <w:sz w:val="22"/>
                <w:szCs w:val="22"/>
                <w:lang w:val="sk-SK"/>
              </w:rPr>
              <w:t>subkapitole</w:t>
            </w:r>
            <w:proofErr w:type="spellEnd"/>
            <w:r w:rsidR="00400646">
              <w:rPr>
                <w:sz w:val="22"/>
                <w:szCs w:val="22"/>
                <w:lang w:val="sk-SK"/>
              </w:rPr>
              <w:t xml:space="preserve"> </w:t>
            </w:r>
            <w:r w:rsidR="00E36D56">
              <w:rPr>
                <w:sz w:val="22"/>
                <w:szCs w:val="22"/>
                <w:lang w:val="sk-SK"/>
              </w:rPr>
              <w:t xml:space="preserve">4.2. </w:t>
            </w:r>
            <w:r w:rsidR="00DB1298">
              <w:rPr>
                <w:sz w:val="22"/>
                <w:szCs w:val="22"/>
                <w:lang w:val="sk-SK"/>
              </w:rPr>
              <w:t>Za výskumnú metódu si zvolila dotazník, ktor</w:t>
            </w:r>
            <w:r w:rsidR="00612BF5">
              <w:rPr>
                <w:sz w:val="22"/>
                <w:szCs w:val="22"/>
                <w:lang w:val="sk-SK"/>
              </w:rPr>
              <w:t>ého funkčnosť</w:t>
            </w:r>
            <w:r w:rsidR="00DB1298">
              <w:rPr>
                <w:sz w:val="22"/>
                <w:szCs w:val="22"/>
                <w:lang w:val="sk-SK"/>
              </w:rPr>
              <w:t xml:space="preserve"> overila na vzorke 5 respondentoch.</w:t>
            </w:r>
            <w:r w:rsidR="00612BF5">
              <w:rPr>
                <w:sz w:val="22"/>
                <w:szCs w:val="22"/>
                <w:lang w:val="sk-SK"/>
              </w:rPr>
              <w:t xml:space="preserve"> Výskumný súbor predstavovali rodičia detí </w:t>
            </w:r>
            <w:r w:rsidR="00AC2514">
              <w:rPr>
                <w:sz w:val="22"/>
                <w:szCs w:val="22"/>
                <w:lang w:val="sk-SK"/>
              </w:rPr>
              <w:t xml:space="preserve">predškolského veku </w:t>
            </w:r>
            <w:r w:rsidR="00612BF5">
              <w:rPr>
                <w:sz w:val="22"/>
                <w:szCs w:val="22"/>
                <w:lang w:val="sk-SK"/>
              </w:rPr>
              <w:t>v počte 62 respondentov.</w:t>
            </w:r>
            <w:r w:rsidR="00DB1298">
              <w:rPr>
                <w:sz w:val="22"/>
                <w:szCs w:val="22"/>
                <w:lang w:val="sk-SK"/>
              </w:rPr>
              <w:t xml:space="preserve"> </w:t>
            </w:r>
            <w:r w:rsidR="00400646">
              <w:rPr>
                <w:sz w:val="22"/>
                <w:szCs w:val="22"/>
                <w:lang w:val="sk-SK"/>
              </w:rPr>
              <w:t xml:space="preserve">Autorka podrobne rozpracovala kapitolu 6 </w:t>
            </w:r>
            <w:proofErr w:type="spellStart"/>
            <w:r w:rsidR="00400646" w:rsidRPr="00400646">
              <w:rPr>
                <w:i/>
                <w:sz w:val="22"/>
                <w:szCs w:val="22"/>
                <w:lang w:val="sk-SK"/>
              </w:rPr>
              <w:t>Vyhodnocení</w:t>
            </w:r>
            <w:proofErr w:type="spellEnd"/>
            <w:r w:rsidR="00400646" w:rsidRPr="00400646">
              <w:rPr>
                <w:i/>
                <w:sz w:val="22"/>
                <w:szCs w:val="22"/>
                <w:lang w:val="sk-SK"/>
              </w:rPr>
              <w:t xml:space="preserve"> a </w:t>
            </w:r>
            <w:proofErr w:type="spellStart"/>
            <w:r w:rsidR="00400646" w:rsidRPr="00400646">
              <w:rPr>
                <w:i/>
                <w:sz w:val="22"/>
                <w:szCs w:val="22"/>
                <w:lang w:val="sk-SK"/>
              </w:rPr>
              <w:t>interpretace</w:t>
            </w:r>
            <w:proofErr w:type="spellEnd"/>
            <w:r w:rsidR="00400646" w:rsidRPr="00400646">
              <w:rPr>
                <w:i/>
                <w:sz w:val="22"/>
                <w:szCs w:val="22"/>
                <w:lang w:val="sk-SK"/>
              </w:rPr>
              <w:t xml:space="preserve"> </w:t>
            </w:r>
            <w:proofErr w:type="spellStart"/>
            <w:r w:rsidR="00400646" w:rsidRPr="00400646">
              <w:rPr>
                <w:i/>
                <w:sz w:val="22"/>
                <w:szCs w:val="22"/>
                <w:lang w:val="sk-SK"/>
              </w:rPr>
              <w:t>dat</w:t>
            </w:r>
            <w:proofErr w:type="spellEnd"/>
            <w:r w:rsidR="008579CB">
              <w:rPr>
                <w:sz w:val="22"/>
                <w:szCs w:val="22"/>
                <w:lang w:val="sk-SK"/>
              </w:rPr>
              <w:t xml:space="preserve">, v ktorej uvádza farebné grafy a tabuľky. </w:t>
            </w:r>
            <w:r w:rsidR="00E36D56">
              <w:rPr>
                <w:sz w:val="22"/>
                <w:szCs w:val="22"/>
                <w:lang w:val="sk-SK"/>
              </w:rPr>
              <w:t>Empirická časť sa nezaobišla bez nepresností (napr. označenie hypotéz, formulácia čiastkových výskumných cieľov (1), nezrozumiteľná tabuľka 9), avša</w:t>
            </w:r>
            <w:r w:rsidR="002918F7">
              <w:rPr>
                <w:sz w:val="22"/>
                <w:szCs w:val="22"/>
                <w:lang w:val="sk-SK"/>
              </w:rPr>
              <w:t>k</w:t>
            </w:r>
            <w:r w:rsidR="00E36D56">
              <w:rPr>
                <w:sz w:val="22"/>
                <w:szCs w:val="22"/>
                <w:lang w:val="sk-SK"/>
              </w:rPr>
              <w:t xml:space="preserve"> nie sú natoľko závažné, aby znehodnotili celú záverečnú prácu. </w:t>
            </w:r>
            <w:r w:rsidR="0040336E">
              <w:rPr>
                <w:sz w:val="22"/>
                <w:szCs w:val="22"/>
                <w:lang w:val="sk-SK"/>
              </w:rPr>
              <w:t>Podrobne autorka rozpracovala závery výskumu a sformulovala odporučenia pre prax, ktoré by si zaslúžili trošku dotiahnuť a vycizelovať ich formulácie</w:t>
            </w:r>
            <w:r w:rsidR="00BB4702">
              <w:rPr>
                <w:sz w:val="22"/>
                <w:szCs w:val="22"/>
                <w:lang w:val="sk-SK"/>
              </w:rPr>
              <w:t xml:space="preserve">, </w:t>
            </w:r>
            <w:r w:rsidR="00AC2514">
              <w:rPr>
                <w:sz w:val="22"/>
                <w:szCs w:val="22"/>
                <w:lang w:val="sk-SK"/>
              </w:rPr>
              <w:t xml:space="preserve">prípadne </w:t>
            </w:r>
            <w:r w:rsidR="00BB4702">
              <w:rPr>
                <w:sz w:val="22"/>
                <w:szCs w:val="22"/>
                <w:lang w:val="sk-SK"/>
              </w:rPr>
              <w:t>zdôvodnenia</w:t>
            </w:r>
            <w:r w:rsidR="0040336E">
              <w:rPr>
                <w:sz w:val="22"/>
                <w:szCs w:val="22"/>
                <w:lang w:val="sk-SK"/>
              </w:rPr>
              <w:t xml:space="preserve">. </w:t>
            </w:r>
          </w:p>
          <w:p w:rsidR="00AC2514" w:rsidRDefault="00AC2514" w:rsidP="00DE6DCB">
            <w:pPr>
              <w:jc w:val="both"/>
              <w:rPr>
                <w:sz w:val="22"/>
                <w:szCs w:val="22"/>
                <w:lang w:val="sk-SK"/>
              </w:rPr>
            </w:pPr>
          </w:p>
          <w:p w:rsidR="000E54DA" w:rsidRDefault="000E54DA" w:rsidP="00DE6DCB">
            <w:pPr>
              <w:jc w:val="both"/>
              <w:rPr>
                <w:sz w:val="22"/>
                <w:szCs w:val="22"/>
                <w:lang w:val="sk-SK"/>
              </w:rPr>
            </w:pPr>
            <w:r>
              <w:rPr>
                <w:sz w:val="22"/>
                <w:szCs w:val="22"/>
                <w:lang w:val="sk-SK"/>
              </w:rPr>
              <w:t xml:space="preserve">Autorka preukázala schopnosť pracovať s odbornou literatúrou a pokúsila sa zrealizovať </w:t>
            </w:r>
            <w:r w:rsidR="001B6819">
              <w:rPr>
                <w:sz w:val="22"/>
                <w:szCs w:val="22"/>
                <w:lang w:val="sk-SK"/>
              </w:rPr>
              <w:t xml:space="preserve">vlastné </w:t>
            </w:r>
            <w:r>
              <w:rPr>
                <w:sz w:val="22"/>
                <w:szCs w:val="22"/>
                <w:lang w:val="sk-SK"/>
              </w:rPr>
              <w:t>výskumné šetrenie. Disponuje adekvátnou odbornou terminológiou z uvedenej problematiky.</w:t>
            </w:r>
          </w:p>
          <w:p w:rsidR="00F0434C" w:rsidRDefault="00F0434C" w:rsidP="00531ECF">
            <w:pPr>
              <w:jc w:val="both"/>
              <w:rPr>
                <w:b/>
                <w:sz w:val="22"/>
                <w:szCs w:val="22"/>
                <w:lang w:val="sk-SK"/>
              </w:rPr>
            </w:pPr>
          </w:p>
          <w:p w:rsidR="00F0434C" w:rsidRDefault="00F0434C" w:rsidP="00531ECF">
            <w:pPr>
              <w:jc w:val="both"/>
              <w:rPr>
                <w:b/>
                <w:sz w:val="22"/>
                <w:szCs w:val="22"/>
                <w:lang w:val="sk-SK"/>
              </w:rPr>
            </w:pPr>
          </w:p>
          <w:p w:rsidR="00F0434C" w:rsidRPr="001B6819" w:rsidRDefault="00F0434C" w:rsidP="00531ECF">
            <w:pPr>
              <w:jc w:val="both"/>
              <w:rPr>
                <w:b/>
                <w:sz w:val="22"/>
                <w:szCs w:val="22"/>
                <w:lang w:val="sk-SK"/>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lastRenderedPageBreak/>
              <w:t>Otázky k obhajobě:</w:t>
            </w:r>
          </w:p>
          <w:p w:rsidR="00531ECF" w:rsidRDefault="00E72010" w:rsidP="00531ECF">
            <w:pPr>
              <w:numPr>
                <w:ilvl w:val="0"/>
                <w:numId w:val="2"/>
              </w:numPr>
              <w:ind w:left="567" w:right="256"/>
              <w:jc w:val="both"/>
              <w:rPr>
                <w:sz w:val="22"/>
                <w:szCs w:val="22"/>
                <w:lang w:val="sk-SK"/>
              </w:rPr>
            </w:pPr>
            <w:r w:rsidRPr="00531ECF">
              <w:rPr>
                <w:sz w:val="22"/>
                <w:szCs w:val="22"/>
                <w:lang w:val="sk-SK"/>
              </w:rPr>
              <w:t>Aký je význam využívania pohybových voľnočasových aktivít pre deti predškolského veku?</w:t>
            </w:r>
          </w:p>
          <w:p w:rsidR="00926CB4" w:rsidRDefault="000E54DA" w:rsidP="00926CB4">
            <w:pPr>
              <w:numPr>
                <w:ilvl w:val="0"/>
                <w:numId w:val="2"/>
              </w:numPr>
              <w:ind w:left="567" w:right="256"/>
              <w:jc w:val="both"/>
              <w:rPr>
                <w:sz w:val="22"/>
                <w:szCs w:val="22"/>
                <w:lang w:val="sk-SK"/>
              </w:rPr>
            </w:pPr>
            <w:r w:rsidRPr="00531ECF">
              <w:rPr>
                <w:sz w:val="22"/>
                <w:szCs w:val="22"/>
                <w:lang w:val="sk-SK"/>
              </w:rPr>
              <w:t>Aké ďalšie možnosti</w:t>
            </w:r>
            <w:r w:rsidR="006257F5">
              <w:rPr>
                <w:sz w:val="22"/>
                <w:szCs w:val="22"/>
                <w:lang w:val="sk-SK"/>
              </w:rPr>
              <w:t xml:space="preserve"> </w:t>
            </w:r>
            <w:r w:rsidRPr="00531ECF">
              <w:rPr>
                <w:sz w:val="22"/>
                <w:szCs w:val="22"/>
                <w:lang w:val="sk-SK"/>
              </w:rPr>
              <w:t>p</w:t>
            </w:r>
            <w:r w:rsidR="00531ECF">
              <w:rPr>
                <w:sz w:val="22"/>
                <w:szCs w:val="22"/>
                <w:lang w:val="sk-SK"/>
              </w:rPr>
              <w:t>onúkajú výsledky Vášho výskumu?</w:t>
            </w:r>
            <w:r w:rsidR="006257F5">
              <w:rPr>
                <w:sz w:val="22"/>
                <w:szCs w:val="22"/>
                <w:lang w:val="sk-SK"/>
              </w:rPr>
              <w:t xml:space="preserve"> Ako by bolo možné v téme ďalej pokračovať?</w:t>
            </w:r>
          </w:p>
          <w:p w:rsidR="000E54DA" w:rsidRPr="00926CB4" w:rsidRDefault="00926CB4" w:rsidP="00926CB4">
            <w:pPr>
              <w:numPr>
                <w:ilvl w:val="0"/>
                <w:numId w:val="2"/>
              </w:numPr>
              <w:ind w:left="567" w:right="256"/>
              <w:jc w:val="both"/>
              <w:rPr>
                <w:sz w:val="22"/>
                <w:szCs w:val="22"/>
                <w:lang w:val="sk-SK"/>
              </w:rPr>
            </w:pPr>
            <w:r>
              <w:rPr>
                <w:sz w:val="22"/>
                <w:szCs w:val="22"/>
                <w:lang w:val="sk-SK"/>
              </w:rPr>
              <w:t>Pokúste sa sformulovať súvislosti s </w:t>
            </w:r>
            <w:r w:rsidR="00F0434C">
              <w:rPr>
                <w:sz w:val="22"/>
                <w:szCs w:val="22"/>
                <w:lang w:val="sk-SK"/>
              </w:rPr>
              <w:t>problematikou</w:t>
            </w:r>
            <w:r>
              <w:rPr>
                <w:sz w:val="22"/>
                <w:szCs w:val="22"/>
                <w:lang w:val="sk-SK"/>
              </w:rPr>
              <w:t xml:space="preserve"> neformálneho vzdelávania a výsledkami Vášho výskumu. Navrhnite adekvátne odporúčania pre </w:t>
            </w:r>
            <w:r w:rsidR="00A76BD7">
              <w:rPr>
                <w:sz w:val="22"/>
                <w:szCs w:val="22"/>
                <w:lang w:val="sk-SK"/>
              </w:rPr>
              <w:t>prax</w:t>
            </w:r>
            <w:r>
              <w:rPr>
                <w:sz w:val="22"/>
                <w:szCs w:val="22"/>
                <w:lang w:val="sk-SK"/>
              </w:rPr>
              <w:t>.</w:t>
            </w:r>
          </w:p>
          <w:p w:rsidR="00B411DB" w:rsidRPr="00926CB4" w:rsidRDefault="00B411DB" w:rsidP="00362AB0">
            <w:pPr>
              <w:rPr>
                <w:sz w:val="22"/>
                <w:szCs w:val="22"/>
                <w:lang w:val="sk-SK"/>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32681D" w:rsidRDefault="00B411DB" w:rsidP="00C50B27">
            <w:pPr>
              <w:jc w:val="center"/>
              <w:rPr>
                <w:b/>
                <w:sz w:val="22"/>
                <w:szCs w:val="22"/>
              </w:rPr>
            </w:pPr>
            <w:r w:rsidRPr="0032681D">
              <w:rPr>
                <w:b/>
                <w:sz w:val="22"/>
                <w:szCs w:val="22"/>
              </w:rPr>
              <w:t>C</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F90B42">
            <w:pPr>
              <w:rPr>
                <w:sz w:val="22"/>
                <w:szCs w:val="22"/>
              </w:rPr>
            </w:pPr>
            <w:r w:rsidRPr="00C50B27">
              <w:rPr>
                <w:sz w:val="22"/>
                <w:szCs w:val="22"/>
              </w:rPr>
              <w:t>Datum:</w:t>
            </w:r>
            <w:r w:rsidR="0032681D">
              <w:rPr>
                <w:sz w:val="22"/>
                <w:szCs w:val="22"/>
              </w:rPr>
              <w:t xml:space="preserve"> 2</w:t>
            </w:r>
            <w:r w:rsidR="00F90B42">
              <w:rPr>
                <w:sz w:val="22"/>
                <w:szCs w:val="22"/>
              </w:rPr>
              <w:t>4</w:t>
            </w:r>
            <w:r w:rsidR="0032681D">
              <w:rPr>
                <w:sz w:val="22"/>
                <w:szCs w:val="22"/>
              </w:rPr>
              <w:t>.</w:t>
            </w:r>
            <w:r w:rsidR="00C25801">
              <w:rPr>
                <w:sz w:val="22"/>
                <w:szCs w:val="22"/>
              </w:rPr>
              <w:t xml:space="preserve"> </w:t>
            </w:r>
            <w:r w:rsidR="0032681D">
              <w:rPr>
                <w:sz w:val="22"/>
                <w:szCs w:val="22"/>
              </w:rPr>
              <w:t>05.</w:t>
            </w:r>
            <w:r w:rsidR="00C25801">
              <w:rPr>
                <w:sz w:val="22"/>
                <w:szCs w:val="22"/>
              </w:rPr>
              <w:t xml:space="preserve"> </w:t>
            </w:r>
            <w:r w:rsidR="0032681D">
              <w:rPr>
                <w:sz w:val="22"/>
                <w:szCs w:val="22"/>
              </w:rPr>
              <w:t>2013</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32681D">
              <w:rPr>
                <w:sz w:val="22"/>
                <w:szCs w:val="22"/>
              </w:rPr>
              <w:t xml:space="preserve"> Mgr. Monika Szimethová, PhD. v. r. </w:t>
            </w:r>
          </w:p>
        </w:tc>
      </w:tr>
    </w:tbl>
    <w:p w:rsidR="006847E2" w:rsidRDefault="006847E2"/>
    <w:sectPr w:rsidR="006847E2" w:rsidSect="0028605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EB6" w:rsidRDefault="00862EB6">
      <w:r>
        <w:separator/>
      </w:r>
    </w:p>
  </w:endnote>
  <w:endnote w:type="continuationSeparator" w:id="0">
    <w:p w:rsidR="00862EB6" w:rsidRDefault="00862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EB6" w:rsidRDefault="00862EB6">
      <w:r>
        <w:separator/>
      </w:r>
    </w:p>
  </w:footnote>
  <w:footnote w:type="continuationSeparator" w:id="0">
    <w:p w:rsidR="00862EB6" w:rsidRDefault="00862EB6">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F7F00"/>
    <w:multiLevelType w:val="hybridMultilevel"/>
    <w:tmpl w:val="C152F62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334F1393"/>
    <w:multiLevelType w:val="hybridMultilevel"/>
    <w:tmpl w:val="69C8A4D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E2C47"/>
    <w:rsid w:val="000E54DA"/>
    <w:rsid w:val="00175920"/>
    <w:rsid w:val="001B6819"/>
    <w:rsid w:val="001B7C76"/>
    <w:rsid w:val="0028605F"/>
    <w:rsid w:val="002918F7"/>
    <w:rsid w:val="00304831"/>
    <w:rsid w:val="0032681D"/>
    <w:rsid w:val="00362AB0"/>
    <w:rsid w:val="003652A0"/>
    <w:rsid w:val="003F5DA2"/>
    <w:rsid w:val="00400646"/>
    <w:rsid w:val="0040336E"/>
    <w:rsid w:val="00462CC8"/>
    <w:rsid w:val="004A0FB1"/>
    <w:rsid w:val="00512982"/>
    <w:rsid w:val="00514664"/>
    <w:rsid w:val="00526D47"/>
    <w:rsid w:val="00531ECF"/>
    <w:rsid w:val="0055255D"/>
    <w:rsid w:val="005555B4"/>
    <w:rsid w:val="00584AAD"/>
    <w:rsid w:val="005C219A"/>
    <w:rsid w:val="00612BF5"/>
    <w:rsid w:val="006257F5"/>
    <w:rsid w:val="006847E2"/>
    <w:rsid w:val="006F48AE"/>
    <w:rsid w:val="00707BED"/>
    <w:rsid w:val="007D7462"/>
    <w:rsid w:val="00812713"/>
    <w:rsid w:val="00850D29"/>
    <w:rsid w:val="008579CB"/>
    <w:rsid w:val="00862EB6"/>
    <w:rsid w:val="008D1E75"/>
    <w:rsid w:val="00926CB4"/>
    <w:rsid w:val="009C6504"/>
    <w:rsid w:val="009E23B0"/>
    <w:rsid w:val="00A76BD7"/>
    <w:rsid w:val="00A8015B"/>
    <w:rsid w:val="00AC2514"/>
    <w:rsid w:val="00B406DA"/>
    <w:rsid w:val="00B411DB"/>
    <w:rsid w:val="00BA3203"/>
    <w:rsid w:val="00BB4702"/>
    <w:rsid w:val="00BF6EEA"/>
    <w:rsid w:val="00C03D7D"/>
    <w:rsid w:val="00C25801"/>
    <w:rsid w:val="00C50B27"/>
    <w:rsid w:val="00CD7913"/>
    <w:rsid w:val="00D012F9"/>
    <w:rsid w:val="00DB1298"/>
    <w:rsid w:val="00DC1BF5"/>
    <w:rsid w:val="00DE6DCB"/>
    <w:rsid w:val="00E36D56"/>
    <w:rsid w:val="00E53F11"/>
    <w:rsid w:val="00E709EA"/>
    <w:rsid w:val="00E72010"/>
    <w:rsid w:val="00E81076"/>
    <w:rsid w:val="00E8491E"/>
    <w:rsid w:val="00F0434C"/>
    <w:rsid w:val="00F048B7"/>
    <w:rsid w:val="00F90B42"/>
    <w:rsid w:val="00FA64C2"/>
    <w:rsid w:val="00FE1238"/>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0</TotalTime>
  <Pages>2</Pages>
  <Words>487</Words>
  <Characters>3276</Characters>
  <Application>Microsoft Office Word</Application>
  <DocSecurity>0</DocSecurity>
  <Lines>27</Lines>
  <Paragraphs>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POSUDEK VEDOUCÍHO BAKALÁŘSKÉ PRÁCE</vt:lpstr>
      <vt:lpstr>POSUDEK VEDOUCÍHO BAKALÁŘSKÉ PRÁCE</vt:lpstr>
    </vt:vector>
  </TitlesOfParts>
  <Company>UNI UTB Zlín</Company>
  <LinksUpToDate>false</LinksUpToDate>
  <CharactersWithSpaces>3756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Jakub</dc:creator>
  <cp:lastModifiedBy>szimethova</cp:lastModifiedBy>
  <cp:revision>2</cp:revision>
  <cp:lastPrinted>2013-05-29T10:29:00Z</cp:lastPrinted>
  <dcterms:created xsi:type="dcterms:W3CDTF">2013-05-29T10:29:00Z</dcterms:created>
  <dcterms:modified xsi:type="dcterms:W3CDTF">2013-05-29T10:29:00Z</dcterms:modified>
</cp:coreProperties>
</file>