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20E" w:rsidRPr="002C720E" w:rsidRDefault="002C720E" w:rsidP="002C720E">
      <w:pPr>
        <w:spacing w:after="0" w:line="240" w:lineRule="auto"/>
        <w:rPr>
          <w:rFonts w:ascii="Times New Roman" w:eastAsia="Arial Unicode MS" w:hAnsi="Times New Roman"/>
          <w:i/>
          <w:sz w:val="24"/>
          <w:szCs w:val="24"/>
          <w:lang w:eastAsia="cs-CZ"/>
        </w:rPr>
      </w:pPr>
      <w:r w:rsidRPr="002C720E">
        <w:rPr>
          <w:rFonts w:ascii="Times New Roman" w:eastAsia="Arial Unicode MS" w:hAnsi="Times New Roman"/>
          <w:i/>
          <w:sz w:val="24"/>
          <w:szCs w:val="24"/>
          <w:lang w:eastAsia="cs-CZ"/>
        </w:rPr>
        <w:t xml:space="preserve">Univerzita Tomáše Bati ve Zlíně </w:t>
      </w:r>
      <w:r w:rsidRPr="002C720E">
        <w:rPr>
          <w:rFonts w:ascii="Times New Roman" w:eastAsia="Arial Unicode MS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Arial Unicode MS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Arial Unicode MS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Arial Unicode MS" w:hAnsi="Times New Roman"/>
          <w:i/>
          <w:sz w:val="24"/>
          <w:szCs w:val="24"/>
          <w:lang w:eastAsia="cs-CZ"/>
        </w:rPr>
        <w:tab/>
        <w:t>Institut mezioborových studií Brno</w:t>
      </w:r>
    </w:p>
    <w:p w:rsidR="002C720E" w:rsidRPr="002C720E" w:rsidRDefault="002C720E" w:rsidP="002C720E">
      <w:pPr>
        <w:spacing w:after="0" w:line="240" w:lineRule="auto"/>
        <w:rPr>
          <w:rFonts w:ascii="Times New Roman" w:eastAsia="Arial Unicode MS" w:hAnsi="Times New Roman"/>
          <w:i/>
          <w:sz w:val="20"/>
          <w:szCs w:val="20"/>
          <w:lang w:eastAsia="cs-CZ"/>
        </w:rPr>
      </w:pPr>
      <w:r w:rsidRPr="002C720E">
        <w:rPr>
          <w:rFonts w:ascii="Times New Roman" w:eastAsia="Arial Unicode MS" w:hAnsi="Times New Roman"/>
          <w:i/>
          <w:sz w:val="20"/>
          <w:szCs w:val="20"/>
          <w:lang w:eastAsia="cs-CZ"/>
        </w:rPr>
        <w:t xml:space="preserve">Fakulta humanitních studií  </w:t>
      </w:r>
    </w:p>
    <w:p w:rsidR="002C720E" w:rsidRPr="002C720E" w:rsidRDefault="002C720E" w:rsidP="002C720E">
      <w:pPr>
        <w:spacing w:after="0" w:line="240" w:lineRule="auto"/>
        <w:jc w:val="center"/>
        <w:rPr>
          <w:rFonts w:ascii="Times New Roman" w:eastAsia="Arial Unicode MS" w:hAnsi="Times New Roman"/>
          <w:i/>
          <w:sz w:val="24"/>
          <w:szCs w:val="24"/>
          <w:lang w:eastAsia="cs-CZ"/>
        </w:rPr>
      </w:pPr>
    </w:p>
    <w:p w:rsidR="002C720E" w:rsidRPr="002C720E" w:rsidRDefault="002C720E" w:rsidP="002C720E">
      <w:pPr>
        <w:spacing w:after="0" w:line="240" w:lineRule="auto"/>
        <w:jc w:val="center"/>
        <w:rPr>
          <w:rFonts w:ascii="Times New Roman" w:eastAsia="Arial Unicode MS" w:hAnsi="Times New Roman"/>
          <w:i/>
          <w:sz w:val="24"/>
          <w:szCs w:val="24"/>
          <w:lang w:eastAsia="cs-CZ"/>
        </w:rPr>
      </w:pPr>
    </w:p>
    <w:p w:rsidR="002C720E" w:rsidRPr="002C720E" w:rsidRDefault="002C720E" w:rsidP="002C720E">
      <w:pPr>
        <w:spacing w:after="0" w:line="240" w:lineRule="auto"/>
        <w:jc w:val="center"/>
        <w:rPr>
          <w:rFonts w:ascii="Times New Roman" w:eastAsia="Arial Unicode MS" w:hAnsi="Times New Roman"/>
          <w:b/>
          <w:i/>
          <w:sz w:val="24"/>
          <w:szCs w:val="24"/>
          <w:lang w:eastAsia="cs-CZ"/>
        </w:rPr>
      </w:pPr>
      <w:r w:rsidRPr="002C720E">
        <w:rPr>
          <w:rFonts w:ascii="Times New Roman" w:eastAsia="Arial Unicode MS" w:hAnsi="Times New Roman"/>
          <w:b/>
          <w:i/>
          <w:sz w:val="24"/>
          <w:szCs w:val="24"/>
          <w:lang w:eastAsia="cs-CZ"/>
        </w:rPr>
        <w:t xml:space="preserve">Posudek vedoucího </w:t>
      </w:r>
      <w:r>
        <w:rPr>
          <w:rFonts w:ascii="Times New Roman" w:eastAsia="Arial Unicode MS" w:hAnsi="Times New Roman"/>
          <w:b/>
          <w:i/>
          <w:sz w:val="24"/>
          <w:szCs w:val="24"/>
          <w:lang w:eastAsia="cs-CZ"/>
        </w:rPr>
        <w:t>diplomové</w:t>
      </w:r>
      <w:r w:rsidRPr="002C720E">
        <w:rPr>
          <w:rFonts w:ascii="Times New Roman" w:eastAsia="Arial Unicode MS" w:hAnsi="Times New Roman"/>
          <w:b/>
          <w:i/>
          <w:sz w:val="24"/>
          <w:szCs w:val="24"/>
          <w:lang w:eastAsia="cs-CZ"/>
        </w:rPr>
        <w:t xml:space="preserve"> práce</w:t>
      </w:r>
    </w:p>
    <w:p w:rsidR="002C720E" w:rsidRPr="002C720E" w:rsidRDefault="002C720E" w:rsidP="002C720E">
      <w:pPr>
        <w:spacing w:after="0" w:line="240" w:lineRule="auto"/>
        <w:jc w:val="center"/>
        <w:rPr>
          <w:rFonts w:ascii="Times New Roman" w:eastAsia="Arial Unicode MS" w:hAnsi="Times New Roman"/>
          <w:sz w:val="24"/>
          <w:szCs w:val="24"/>
          <w:lang w:eastAsia="cs-CZ"/>
        </w:rPr>
      </w:pPr>
    </w:p>
    <w:p w:rsidR="002C720E" w:rsidRPr="002C720E" w:rsidRDefault="002C720E" w:rsidP="002C720E">
      <w:pPr>
        <w:spacing w:after="0" w:line="240" w:lineRule="auto"/>
        <w:rPr>
          <w:rFonts w:ascii="Times New Roman" w:eastAsia="Arial Unicode MS" w:hAnsi="Times New Roman"/>
          <w:sz w:val="24"/>
          <w:szCs w:val="24"/>
          <w:lang w:eastAsia="cs-CZ"/>
        </w:rPr>
      </w:pPr>
      <w:r w:rsidRPr="002C720E">
        <w:rPr>
          <w:rFonts w:ascii="Times New Roman" w:eastAsia="Arial Unicode MS" w:hAnsi="Times New Roman"/>
          <w:i/>
          <w:sz w:val="24"/>
          <w:szCs w:val="24"/>
          <w:lang w:eastAsia="cs-CZ"/>
        </w:rPr>
        <w:t>Autor (autorka) bakalářské práce:</w:t>
      </w:r>
      <w:r w:rsidRPr="002C720E">
        <w:rPr>
          <w:rFonts w:ascii="Times New Roman" w:eastAsia="Arial Unicode MS" w:hAnsi="Times New Roman"/>
          <w:i/>
          <w:sz w:val="24"/>
          <w:szCs w:val="24"/>
          <w:lang w:eastAsia="cs-CZ"/>
        </w:rPr>
        <w:tab/>
      </w:r>
      <w:r>
        <w:rPr>
          <w:rFonts w:ascii="Times New Roman" w:eastAsia="Arial Unicode MS" w:hAnsi="Times New Roman"/>
          <w:i/>
          <w:sz w:val="24"/>
          <w:szCs w:val="24"/>
          <w:lang w:eastAsia="cs-CZ"/>
        </w:rPr>
        <w:t xml:space="preserve">Bc. </w:t>
      </w:r>
      <w:r w:rsidR="00982C46">
        <w:rPr>
          <w:rFonts w:ascii="Times New Roman" w:eastAsia="Arial Unicode MS" w:hAnsi="Times New Roman"/>
          <w:i/>
          <w:sz w:val="24"/>
          <w:szCs w:val="24"/>
          <w:lang w:eastAsia="cs-CZ"/>
        </w:rPr>
        <w:t>Soňa MARKOVÁ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>Název práce:</w:t>
      </w:r>
      <w:r w:rsidRPr="002C720E">
        <w:rPr>
          <w:rFonts w:ascii="Times New Roman" w:eastAsia="Times New Roman" w:hAnsi="Times New Roman"/>
          <w:b/>
          <w:i/>
          <w:sz w:val="24"/>
          <w:szCs w:val="24"/>
          <w:lang w:eastAsia="cs-CZ"/>
        </w:rPr>
        <w:tab/>
      </w:r>
      <w:r w:rsidR="00982C46">
        <w:rPr>
          <w:rFonts w:ascii="Times New Roman" w:eastAsia="Times New Roman" w:hAnsi="Times New Roman"/>
          <w:b/>
          <w:i/>
          <w:sz w:val="24"/>
          <w:szCs w:val="24"/>
          <w:lang w:eastAsia="cs-CZ"/>
        </w:rPr>
        <w:t>Poruchy chování u dětí, mechanismus jejich vzniku a rozvoje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>Vedoucí práce: Mgr. Renata Oralová</w:t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ab/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2C720E" w:rsidRPr="002C720E" w:rsidRDefault="002C720E" w:rsidP="002C720E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>Volba tématu a zaměření práce, formulace cíle</w:t>
      </w:r>
    </w:p>
    <w:p w:rsidR="002C720E" w:rsidRPr="002C720E" w:rsidRDefault="002A6E5A" w:rsidP="002C720E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Autorka p</w:t>
      </w:r>
      <w:r w:rsidR="002C720E" w:rsidRPr="002C720E">
        <w:rPr>
          <w:rFonts w:ascii="Times New Roman" w:eastAsia="Times New Roman" w:hAnsi="Times New Roman"/>
          <w:sz w:val="24"/>
          <w:szCs w:val="24"/>
          <w:lang w:eastAsia="cs-CZ"/>
        </w:rPr>
        <w:t>ředkládan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é</w:t>
      </w:r>
      <w:r w:rsidR="002C720E"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 práce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se </w:t>
      </w:r>
      <w:r w:rsidR="002C720E" w:rsidRPr="002C720E">
        <w:rPr>
          <w:rFonts w:ascii="Times New Roman" w:eastAsia="Times New Roman" w:hAnsi="Times New Roman"/>
          <w:sz w:val="24"/>
          <w:szCs w:val="24"/>
          <w:lang w:eastAsia="cs-CZ"/>
        </w:rPr>
        <w:t>věn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uje</w:t>
      </w:r>
      <w:r w:rsidR="002C720E"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 aktuálnímu tématu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, kte</w:t>
      </w:r>
      <w:r w:rsidR="00C4119D">
        <w:rPr>
          <w:rFonts w:ascii="Times New Roman" w:eastAsia="Times New Roman" w:hAnsi="Times New Roman"/>
          <w:sz w:val="24"/>
          <w:szCs w:val="24"/>
          <w:lang w:eastAsia="cs-CZ"/>
        </w:rPr>
        <w:t>ré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si zvolila na základě svých osobních a profesních zkušeností.</w:t>
      </w:r>
      <w:r w:rsidR="00C4119D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 w:rsidR="002C720E" w:rsidRPr="002C720E">
        <w:rPr>
          <w:rFonts w:ascii="Times New Roman" w:eastAsia="Times New Roman" w:hAnsi="Times New Roman"/>
          <w:sz w:val="24"/>
          <w:szCs w:val="24"/>
          <w:lang w:eastAsia="cs-CZ"/>
        </w:rPr>
        <w:t>Ve své práci se zabývá nejen teorií</w:t>
      </w:r>
      <w:r w:rsidR="00C4119D">
        <w:rPr>
          <w:rFonts w:ascii="Times New Roman" w:eastAsia="Times New Roman" w:hAnsi="Times New Roman"/>
          <w:sz w:val="24"/>
          <w:szCs w:val="24"/>
          <w:lang w:eastAsia="cs-CZ"/>
        </w:rPr>
        <w:t xml:space="preserve"> výchovy</w:t>
      </w:r>
      <w:r w:rsidR="002C720E" w:rsidRPr="002C720E">
        <w:rPr>
          <w:rFonts w:ascii="Times New Roman" w:eastAsia="Times New Roman" w:hAnsi="Times New Roman"/>
          <w:sz w:val="24"/>
          <w:szCs w:val="24"/>
          <w:lang w:eastAsia="cs-CZ"/>
        </w:rPr>
        <w:t>, ale především praktickou stránkou</w:t>
      </w:r>
      <w:r w:rsidR="00C4119D">
        <w:rPr>
          <w:rFonts w:ascii="Times New Roman" w:eastAsia="Times New Roman" w:hAnsi="Times New Roman"/>
          <w:sz w:val="24"/>
          <w:szCs w:val="24"/>
          <w:lang w:eastAsia="cs-CZ"/>
        </w:rPr>
        <w:t xml:space="preserve"> problému spočívajícím ve včasné diagnostice dětí a mládeže s problémovým chováním a následnými možnostmi a způsoby správného ovlivňování a usměrňování.</w:t>
      </w:r>
      <w:r w:rsidR="002C720E"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 Stanovený cíl práce </w:t>
      </w:r>
      <w:r w:rsidR="00C4119D">
        <w:rPr>
          <w:rFonts w:ascii="Times New Roman" w:eastAsia="Times New Roman" w:hAnsi="Times New Roman"/>
          <w:sz w:val="24"/>
          <w:szCs w:val="24"/>
          <w:lang w:eastAsia="cs-CZ"/>
        </w:rPr>
        <w:t>byl</w:t>
      </w:r>
      <w:r w:rsidR="00C03AE0">
        <w:rPr>
          <w:rFonts w:ascii="Times New Roman" w:eastAsia="Times New Roman" w:hAnsi="Times New Roman"/>
          <w:sz w:val="24"/>
          <w:szCs w:val="24"/>
          <w:lang w:eastAsia="cs-CZ"/>
        </w:rPr>
        <w:t xml:space="preserve"> splněn</w:t>
      </w:r>
      <w:r w:rsidR="002C720E"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 xml:space="preserve">. 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cs-CZ"/>
        </w:rPr>
      </w:pPr>
    </w:p>
    <w:p w:rsidR="002C720E" w:rsidRPr="002C720E" w:rsidRDefault="002C720E" w:rsidP="002C720E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 xml:space="preserve">Struktura práce, vhodnost zvoleného postupu a použitých metod 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>Struktura práce je promyšlená, systematicky uspořádaná a přehledná.</w:t>
      </w:r>
    </w:p>
    <w:p w:rsidR="002C720E" w:rsidRPr="002C720E" w:rsidRDefault="00F717F1" w:rsidP="002C720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P</w:t>
      </w:r>
      <w:r w:rsidR="002C720E"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ráce je členěna do </w:t>
      </w:r>
      <w:r w:rsidR="00547556">
        <w:rPr>
          <w:rFonts w:ascii="Times New Roman" w:eastAsia="Times New Roman" w:hAnsi="Times New Roman"/>
          <w:sz w:val="24"/>
          <w:szCs w:val="24"/>
          <w:lang w:eastAsia="cs-CZ"/>
        </w:rPr>
        <w:t>šesti</w:t>
      </w:r>
      <w:r w:rsidR="002C720E"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 kapitol. </w:t>
      </w:r>
      <w:r w:rsidR="002A6E5A">
        <w:rPr>
          <w:rFonts w:ascii="Times New Roman" w:eastAsia="Times New Roman" w:hAnsi="Times New Roman"/>
          <w:sz w:val="24"/>
          <w:szCs w:val="24"/>
          <w:lang w:eastAsia="cs-CZ"/>
        </w:rPr>
        <w:t xml:space="preserve">Čtyři kapitoly jsou obsahem teoretické části a dvě kapitoly tvoří obsah praktické části práce, která je zpracována formou kazuistik a rozhovorů 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Zvolený postup a výše uvedená metoda odpovídá zadání a cíli </w:t>
      </w:r>
      <w:r w:rsidR="002A6E5A">
        <w:rPr>
          <w:rFonts w:ascii="Times New Roman" w:eastAsia="Times New Roman" w:hAnsi="Times New Roman"/>
          <w:sz w:val="24"/>
          <w:szCs w:val="24"/>
          <w:lang w:eastAsia="cs-CZ"/>
        </w:rPr>
        <w:t>diplomov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>é práce.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>Odborná úroveň, vlastní přínos, spolupráce s vedoucím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>V</w:t>
      </w:r>
      <w:r w:rsidR="00F717F1">
        <w:rPr>
          <w:rFonts w:ascii="Times New Roman" w:eastAsia="Times New Roman" w:hAnsi="Times New Roman"/>
          <w:sz w:val="24"/>
          <w:szCs w:val="24"/>
          <w:lang w:eastAsia="cs-CZ"/>
        </w:rPr>
        <w:t>elmi dobře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 hodnotím odbornou úroveň práce, což je dáno velmi dobrou orientací v dané problematice, podloženou jednak osobním zaujetím a dále také praktickými znalostmi a zkušenostmi autorky. Kladně hodnotím jak spolupráci, tak i aktivní, zodpovědný a pečlivý přístup při zpracování závěrečné práce. 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2C720E" w:rsidRPr="002C720E" w:rsidRDefault="002C720E" w:rsidP="002C720E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>Práce s literaturou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Autorka pracovala velmi dobře s literaturou. Vybrala si dostatečné množství kvalitních literárních i dalších podpůrných zdrojů, se kterými je pracováno v textu, a které jsou uvedeny v odkazovém systému i v seznamu literatury. 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cs-CZ"/>
        </w:rPr>
      </w:pPr>
    </w:p>
    <w:p w:rsidR="002C720E" w:rsidRPr="002C720E" w:rsidRDefault="002C720E" w:rsidP="002C720E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>Rozsah práce, jazyková, stylistická a formální úprava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Práce je </w:t>
      </w:r>
      <w:r w:rsidR="00F717F1">
        <w:rPr>
          <w:rFonts w:ascii="Times New Roman" w:eastAsia="Times New Roman" w:hAnsi="Times New Roman"/>
          <w:sz w:val="24"/>
          <w:szCs w:val="24"/>
          <w:lang w:eastAsia="cs-CZ"/>
        </w:rPr>
        <w:t xml:space="preserve">po obsahové stránce 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>zdařilá</w:t>
      </w:r>
      <w:r w:rsidR="002A6E5A">
        <w:rPr>
          <w:rFonts w:ascii="Times New Roman" w:eastAsia="Times New Roman" w:hAnsi="Times New Roman"/>
          <w:sz w:val="24"/>
          <w:szCs w:val="24"/>
          <w:lang w:eastAsia="cs-CZ"/>
        </w:rPr>
        <w:t xml:space="preserve">. 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>Jazykově i stylisticky má dobrou úroveň. Drobn</w:t>
      </w:r>
      <w:r w:rsidR="002A6E5A">
        <w:rPr>
          <w:rFonts w:ascii="Times New Roman" w:eastAsia="Times New Roman" w:hAnsi="Times New Roman"/>
          <w:sz w:val="24"/>
          <w:szCs w:val="24"/>
          <w:lang w:eastAsia="cs-CZ"/>
        </w:rPr>
        <w:t>é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 nedostatk</w:t>
      </w:r>
      <w:r w:rsidR="002A6E5A">
        <w:rPr>
          <w:rFonts w:ascii="Times New Roman" w:eastAsia="Times New Roman" w:hAnsi="Times New Roman"/>
          <w:sz w:val="24"/>
          <w:szCs w:val="24"/>
          <w:lang w:eastAsia="cs-CZ"/>
        </w:rPr>
        <w:t>y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 spatřuji ve formální úpravě</w:t>
      </w:r>
      <w:r w:rsidR="002A6E5A">
        <w:rPr>
          <w:rFonts w:ascii="Times New Roman" w:eastAsia="Times New Roman" w:hAnsi="Times New Roman"/>
          <w:sz w:val="24"/>
          <w:szCs w:val="24"/>
          <w:lang w:eastAsia="cs-CZ"/>
        </w:rPr>
        <w:t xml:space="preserve"> a popisu kvalitativního výzkumu</w:t>
      </w:r>
      <w:r w:rsidR="00F717F1">
        <w:rPr>
          <w:rFonts w:ascii="Times New Roman" w:eastAsia="Times New Roman" w:hAnsi="Times New Roman"/>
          <w:sz w:val="24"/>
          <w:szCs w:val="24"/>
          <w:lang w:eastAsia="cs-CZ"/>
        </w:rPr>
        <w:t>.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>Případné připomínky, náměty, otázky pro obhajobu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cs-CZ"/>
        </w:rPr>
      </w:pPr>
    </w:p>
    <w:p w:rsidR="002C720E" w:rsidRPr="002C720E" w:rsidRDefault="00D42D8F" w:rsidP="002C720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Stručně popište svoje zkušenosti</w:t>
      </w:r>
      <w:r w:rsidR="00265529">
        <w:rPr>
          <w:rFonts w:ascii="Times New Roman" w:eastAsia="Times New Roman" w:hAnsi="Times New Roman"/>
          <w:sz w:val="24"/>
          <w:szCs w:val="24"/>
          <w:lang w:eastAsia="cs-CZ"/>
        </w:rPr>
        <w:t xml:space="preserve">, </w:t>
      </w:r>
      <w:r w:rsidR="002C720E" w:rsidRPr="002C720E">
        <w:rPr>
          <w:rFonts w:ascii="Times New Roman" w:eastAsia="Times New Roman" w:hAnsi="Times New Roman"/>
          <w:sz w:val="24"/>
          <w:szCs w:val="24"/>
          <w:lang w:eastAsia="cs-CZ"/>
        </w:rPr>
        <w:t>s</w:t>
      </w:r>
      <w:r w:rsidR="00265529">
        <w:rPr>
          <w:rFonts w:ascii="Times New Roman" w:eastAsia="Times New Roman" w:hAnsi="Times New Roman"/>
          <w:sz w:val="24"/>
          <w:szCs w:val="24"/>
          <w:lang w:eastAsia="cs-CZ"/>
        </w:rPr>
        <w:t>pojené s 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výchov</w:t>
      </w:r>
      <w:r w:rsidR="00265529">
        <w:rPr>
          <w:rFonts w:ascii="Times New Roman" w:eastAsia="Times New Roman" w:hAnsi="Times New Roman"/>
          <w:sz w:val="24"/>
          <w:szCs w:val="24"/>
          <w:lang w:eastAsia="cs-CZ"/>
        </w:rPr>
        <w:t>ným působením, z pozice asistentky pedagoga</w:t>
      </w:r>
      <w:bookmarkStart w:id="0" w:name="_GoBack"/>
      <w:bookmarkEnd w:id="0"/>
      <w:r w:rsidR="002C720E" w:rsidRPr="002C720E">
        <w:rPr>
          <w:rFonts w:ascii="Times New Roman" w:eastAsia="Times New Roman" w:hAnsi="Times New Roman"/>
          <w:sz w:val="24"/>
          <w:szCs w:val="24"/>
          <w:lang w:eastAsia="cs-CZ"/>
        </w:rPr>
        <w:t>.</w:t>
      </w:r>
    </w:p>
    <w:p w:rsidR="002C720E" w:rsidRPr="002C720E" w:rsidRDefault="002C720E" w:rsidP="002C720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i/>
          <w:sz w:val="24"/>
          <w:szCs w:val="24"/>
          <w:lang w:eastAsia="cs-CZ"/>
        </w:rPr>
      </w:pPr>
    </w:p>
    <w:p w:rsidR="002C720E" w:rsidRPr="002C720E" w:rsidRDefault="002C720E" w:rsidP="002C720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>Hodnocení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2C720E" w:rsidRPr="002C720E" w:rsidRDefault="002C720E" w:rsidP="002C720E">
      <w:pPr>
        <w:tabs>
          <w:tab w:val="left" w:pos="830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Práci </w:t>
      </w:r>
      <w:r w:rsidRPr="002C720E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cs-CZ"/>
        </w:rPr>
        <w:t>doporučuji</w:t>
      </w:r>
      <w:r w:rsidRPr="002C720E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 xml:space="preserve"> 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 xml:space="preserve">k obhajobě a hodnotím ji stupněm </w:t>
      </w:r>
      <w:r w:rsidR="002A6E5A">
        <w:rPr>
          <w:rFonts w:ascii="Times New Roman" w:eastAsia="Times New Roman" w:hAnsi="Times New Roman"/>
          <w:sz w:val="24"/>
          <w:szCs w:val="24"/>
          <w:lang w:eastAsia="cs-CZ"/>
        </w:rPr>
        <w:t>B</w:t>
      </w:r>
      <w:r w:rsidRPr="002C720E"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– v</w:t>
      </w:r>
      <w:r w:rsidR="002A6E5A">
        <w:rPr>
          <w:rFonts w:ascii="Times New Roman" w:eastAsia="Times New Roman" w:hAnsi="Times New Roman"/>
          <w:b/>
          <w:sz w:val="24"/>
          <w:szCs w:val="24"/>
          <w:lang w:eastAsia="cs-CZ"/>
        </w:rPr>
        <w:t>elmi dobře</w:t>
      </w:r>
      <w:r w:rsidRPr="002C720E">
        <w:rPr>
          <w:rFonts w:ascii="Times New Roman" w:eastAsia="Times New Roman" w:hAnsi="Times New Roman"/>
          <w:b/>
          <w:sz w:val="24"/>
          <w:szCs w:val="24"/>
          <w:lang w:eastAsia="cs-CZ"/>
        </w:rPr>
        <w:t>.</w:t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 xml:space="preserve">Datum </w:t>
      </w:r>
      <w:r w:rsidR="002A6E5A">
        <w:rPr>
          <w:rFonts w:ascii="Times New Roman" w:eastAsia="Times New Roman" w:hAnsi="Times New Roman"/>
          <w:i/>
          <w:sz w:val="24"/>
          <w:szCs w:val="24"/>
          <w:lang w:eastAsia="cs-CZ"/>
        </w:rPr>
        <w:t>1</w:t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 xml:space="preserve">8. </w:t>
      </w:r>
      <w:r w:rsidR="002A6E5A">
        <w:rPr>
          <w:rFonts w:ascii="Times New Roman" w:eastAsia="Times New Roman" w:hAnsi="Times New Roman"/>
          <w:i/>
          <w:sz w:val="24"/>
          <w:szCs w:val="24"/>
          <w:lang w:eastAsia="cs-CZ"/>
        </w:rPr>
        <w:t>dub</w:t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>na 201</w:t>
      </w:r>
      <w:r w:rsidR="002A6E5A">
        <w:rPr>
          <w:rFonts w:ascii="Times New Roman" w:eastAsia="Times New Roman" w:hAnsi="Times New Roman"/>
          <w:i/>
          <w:sz w:val="24"/>
          <w:szCs w:val="24"/>
          <w:lang w:eastAsia="cs-CZ"/>
        </w:rPr>
        <w:t>3</w:t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 xml:space="preserve"> </w:t>
      </w:r>
    </w:p>
    <w:p w:rsidR="002C720E" w:rsidRPr="002C720E" w:rsidRDefault="002C720E" w:rsidP="002C720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 …..……………………</w:t>
      </w:r>
    </w:p>
    <w:p w:rsidR="002C720E" w:rsidRPr="002C720E" w:rsidRDefault="002C720E" w:rsidP="002C720E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ab/>
      </w:r>
      <w:r w:rsidR="00D42D8F">
        <w:rPr>
          <w:rFonts w:ascii="Times New Roman" w:eastAsia="Times New Roman" w:hAnsi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/>
          <w:i/>
          <w:sz w:val="24"/>
          <w:szCs w:val="24"/>
          <w:lang w:eastAsia="cs-CZ"/>
        </w:rPr>
        <w:t xml:space="preserve"> Podpis</w:t>
      </w:r>
    </w:p>
    <w:p w:rsidR="002C720E" w:rsidRPr="002C720E" w:rsidRDefault="002C720E" w:rsidP="002C720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2C720E" w:rsidRPr="002C720E" w:rsidRDefault="002C720E" w:rsidP="002C720E">
      <w:pPr>
        <w:pBdr>
          <w:top w:val="single" w:sz="4" w:space="1" w:color="auto"/>
        </w:pBdr>
        <w:spacing w:after="0" w:line="240" w:lineRule="auto"/>
        <w:rPr>
          <w:rFonts w:ascii="Times New Roman" w:eastAsia="Times New Roman" w:hAnsi="Times New Roman"/>
          <w:sz w:val="20"/>
          <w:szCs w:val="20"/>
          <w:lang w:eastAsia="cs-CZ"/>
        </w:rPr>
      </w:pP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cs-CZ"/>
        </w:rPr>
      </w:pPr>
      <w:r w:rsidRPr="002C720E">
        <w:rPr>
          <w:rFonts w:ascii="Times New Roman" w:eastAsia="Times New Roman" w:hAnsi="Times New Roman"/>
          <w:sz w:val="16"/>
          <w:szCs w:val="16"/>
          <w:lang w:eastAsia="cs-CZ"/>
        </w:rPr>
        <w:t>Posudek v písemné i elektronické podobě odevzdejte do stanoveného termínu na studijní administrativu IMS Brno, Londýnské nám. 4, budova D, 639 00 Brno (e-mail: pavla.vasickova@imsbrno.cz).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cs-CZ"/>
        </w:rPr>
      </w:pPr>
      <w:r w:rsidRPr="002C720E">
        <w:rPr>
          <w:rFonts w:ascii="Times New Roman" w:eastAsia="Times New Roman" w:hAnsi="Times New Roman"/>
          <w:sz w:val="16"/>
          <w:szCs w:val="16"/>
          <w:lang w:eastAsia="cs-CZ"/>
        </w:rPr>
        <w:t>Doporučení (nedoporučení) k obhajobě a stupeň hodnocení upraví oponent podle skutečnosti (A – výborně, B – velmi dobře, C – dobře,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cs-CZ"/>
        </w:rPr>
      </w:pPr>
      <w:r w:rsidRPr="002C720E">
        <w:rPr>
          <w:rFonts w:ascii="Times New Roman" w:eastAsia="Times New Roman" w:hAnsi="Times New Roman"/>
          <w:sz w:val="16"/>
          <w:szCs w:val="16"/>
          <w:lang w:eastAsia="cs-CZ"/>
        </w:rPr>
        <w:t>D – uspokojivě, E – dostatečně, F – nedostatečně).</w:t>
      </w:r>
    </w:p>
    <w:p w:rsidR="002C720E" w:rsidRPr="002C720E" w:rsidRDefault="002C720E" w:rsidP="002C720E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cs-CZ"/>
        </w:rPr>
      </w:pPr>
    </w:p>
    <w:p w:rsidR="007A123A" w:rsidRDefault="007A123A"/>
    <w:sectPr w:rsidR="007A123A" w:rsidSect="00762B37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AF38B7"/>
    <w:multiLevelType w:val="hybridMultilevel"/>
    <w:tmpl w:val="8CAACA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C720E"/>
    <w:rsid w:val="0017379E"/>
    <w:rsid w:val="00265529"/>
    <w:rsid w:val="002A6E5A"/>
    <w:rsid w:val="002C720E"/>
    <w:rsid w:val="00547556"/>
    <w:rsid w:val="00762B37"/>
    <w:rsid w:val="007A123A"/>
    <w:rsid w:val="00982C46"/>
    <w:rsid w:val="00C03AE0"/>
    <w:rsid w:val="00C4119D"/>
    <w:rsid w:val="00D225DC"/>
    <w:rsid w:val="00D42D8F"/>
    <w:rsid w:val="00EA65B3"/>
    <w:rsid w:val="00F71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379E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376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2013-04-30T12:33:00Z</dcterms:created>
  <dcterms:modified xsi:type="dcterms:W3CDTF">2013-04-30T12:33:00Z</dcterms:modified>
</cp:coreProperties>
</file>