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540"/>
        <w:gridCol w:w="3443"/>
        <w:gridCol w:w="507"/>
        <w:gridCol w:w="506"/>
        <w:gridCol w:w="506"/>
        <w:gridCol w:w="507"/>
        <w:gridCol w:w="506"/>
        <w:gridCol w:w="505"/>
      </w:tblGrid>
      <w:tr w:rsidR="00C90D97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C90D97" w:rsidRDefault="00C90D97" w:rsidP="00760BE2">
            <w:pPr>
              <w:jc w:val="center"/>
            </w:pPr>
            <w:r w:rsidRPr="00760BE2">
              <w:rPr>
                <w:b/>
                <w:bCs/>
              </w:rPr>
              <w:t>POSUDEK O</w:t>
            </w:r>
            <w:r w:rsidR="000076A6">
              <w:rPr>
                <w:b/>
                <w:bCs/>
              </w:rPr>
              <w:t>PONENTA</w:t>
            </w:r>
            <w:r w:rsidRPr="00760BE2">
              <w:rPr>
                <w:b/>
                <w:bCs/>
              </w:rPr>
              <w:t xml:space="preserve"> BAKALÁŘSKÉ PRÁCE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C90D97" w:rsidRDefault="00AD291D" w:rsidP="00362AB0">
            <w:r>
              <w:t>Michaela Andrlová</w:t>
            </w:r>
          </w:p>
        </w:tc>
      </w:tr>
      <w:tr w:rsidR="00C90D97">
        <w:tc>
          <w:tcPr>
            <w:tcW w:w="2808" w:type="dxa"/>
          </w:tcPr>
          <w:p w:rsidR="00C90D97" w:rsidRDefault="00C90D97" w:rsidP="00362AB0">
            <w:r>
              <w:t>Název práce</w:t>
            </w:r>
          </w:p>
        </w:tc>
        <w:tc>
          <w:tcPr>
            <w:tcW w:w="7020" w:type="dxa"/>
            <w:gridSpan w:val="8"/>
          </w:tcPr>
          <w:p w:rsidR="00C90D97" w:rsidRDefault="00AD291D" w:rsidP="00362AB0">
            <w:r>
              <w:t>Multimediale Materialien als Hilfe für tschechische Deutschlernende beim Sprachunterricht (Österreich Spiegel)</w:t>
            </w:r>
          </w:p>
        </w:tc>
      </w:tr>
      <w:tr w:rsidR="00AD291D">
        <w:tc>
          <w:tcPr>
            <w:tcW w:w="2808" w:type="dxa"/>
          </w:tcPr>
          <w:p w:rsidR="00AD291D" w:rsidRDefault="00AD291D" w:rsidP="00362AB0">
            <w:r>
              <w:t>Oponent práce</w:t>
            </w:r>
          </w:p>
        </w:tc>
        <w:tc>
          <w:tcPr>
            <w:tcW w:w="7020" w:type="dxa"/>
            <w:gridSpan w:val="8"/>
          </w:tcPr>
          <w:p w:rsidR="00AD291D" w:rsidRDefault="00AD291D" w:rsidP="00E74AFD">
            <w:r>
              <w:t>Mgr. Silke Gester, Ph.D.</w:t>
            </w:r>
          </w:p>
        </w:tc>
      </w:tr>
      <w:tr w:rsidR="00AD291D">
        <w:tc>
          <w:tcPr>
            <w:tcW w:w="2808" w:type="dxa"/>
          </w:tcPr>
          <w:p w:rsidR="00AD291D" w:rsidRDefault="00AD291D" w:rsidP="00362AB0">
            <w:r>
              <w:t>Obor</w:t>
            </w:r>
          </w:p>
        </w:tc>
        <w:tc>
          <w:tcPr>
            <w:tcW w:w="7020" w:type="dxa"/>
            <w:gridSpan w:val="8"/>
          </w:tcPr>
          <w:p w:rsidR="00AD291D" w:rsidRDefault="00AD291D" w:rsidP="00E74AFD">
            <w:r>
              <w:t xml:space="preserve">Německý jazyk pro manažerskou praxi </w:t>
            </w:r>
          </w:p>
        </w:tc>
      </w:tr>
      <w:tr w:rsidR="00AD291D">
        <w:tc>
          <w:tcPr>
            <w:tcW w:w="2808" w:type="dxa"/>
          </w:tcPr>
          <w:p w:rsidR="00AD291D" w:rsidRDefault="00AD291D" w:rsidP="00362AB0">
            <w:r>
              <w:t>Forma studia</w:t>
            </w:r>
          </w:p>
        </w:tc>
        <w:tc>
          <w:tcPr>
            <w:tcW w:w="7020" w:type="dxa"/>
            <w:gridSpan w:val="8"/>
          </w:tcPr>
          <w:p w:rsidR="00AD291D" w:rsidRDefault="00AD291D" w:rsidP="00E74AFD">
            <w:r>
              <w:t>Prezenční</w:t>
            </w:r>
          </w:p>
        </w:tc>
      </w:tr>
      <w:tr w:rsidR="00C90D97">
        <w:tc>
          <w:tcPr>
            <w:tcW w:w="2808" w:type="dxa"/>
            <w:vAlign w:val="center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C90D97" w:rsidRPr="00760BE2" w:rsidRDefault="00C90D97" w:rsidP="00760BE2">
            <w:pPr>
              <w:jc w:val="right"/>
              <w:rPr>
                <w:b/>
                <w:bCs/>
              </w:rPr>
            </w:pPr>
            <w:r w:rsidRPr="00760BE2">
              <w:rPr>
                <w:b/>
                <w:bCs/>
              </w:rPr>
              <w:t>Stupeň hodnocení</w:t>
            </w:r>
          </w:p>
          <w:p w:rsidR="00C90D97" w:rsidRDefault="00C90D97" w:rsidP="00760BE2">
            <w:pPr>
              <w:jc w:val="right"/>
            </w:pPr>
            <w:r w:rsidRPr="00760BE2">
              <w:rPr>
                <w:b/>
                <w:bCs/>
              </w:rPr>
              <w:t>dle stupnice ECTS</w:t>
            </w: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Pr="00760BE2" w:rsidRDefault="00C90D97" w:rsidP="00362AB0">
            <w:pPr>
              <w:rPr>
                <w:color w:val="FFFFFF"/>
              </w:rPr>
            </w:pPr>
            <w:r w:rsidRPr="00760BE2">
              <w:rPr>
                <w:b/>
                <w:bCs/>
                <w:color w:val="FFFFFF"/>
              </w:rPr>
              <w:t>Formální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Přehlednost a členění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AD291D" w:rsidRDefault="00C90D97" w:rsidP="00760BE2">
            <w:pPr>
              <w:jc w:val="center"/>
              <w:rPr>
                <w:b/>
              </w:rPr>
            </w:pPr>
            <w:r w:rsidRPr="00AD291D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jazykového zpracování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D291D" w:rsidRDefault="00C90D97" w:rsidP="00760BE2">
            <w:pPr>
              <w:jc w:val="center"/>
              <w:rPr>
                <w:b/>
              </w:rPr>
            </w:pPr>
            <w:r w:rsidRPr="00AD291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Dodržení citační normy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D291D" w:rsidRDefault="00C90D97" w:rsidP="00760BE2">
            <w:pPr>
              <w:jc w:val="center"/>
              <w:rPr>
                <w:b/>
              </w:rPr>
            </w:pPr>
            <w:r w:rsidRPr="00AD291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  <w:shd w:val="clear" w:color="auto" w:fill="A6A6A6"/>
          </w:tcPr>
          <w:p w:rsidR="00C90D97" w:rsidRDefault="00C90D97" w:rsidP="00362AB0">
            <w:r w:rsidRPr="00760BE2">
              <w:rPr>
                <w:b/>
                <w:bCs/>
                <w:color w:val="FFFFFF"/>
              </w:rPr>
              <w:t>Obsahová stránka práce</w:t>
            </w: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Formulace cílů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D291D" w:rsidRDefault="00C90D97" w:rsidP="00760BE2">
            <w:pPr>
              <w:jc w:val="center"/>
              <w:rPr>
                <w:b/>
              </w:rPr>
            </w:pPr>
            <w:r w:rsidRPr="00AD291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Práce s odbornou literaturou (</w:t>
            </w:r>
            <w:r w:rsidR="00B24848">
              <w:t>uvádění zdrojů</w:t>
            </w:r>
            <w:r>
              <w:t>, kritický přístup)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365BD" w:rsidRDefault="00C90D97" w:rsidP="00760BE2">
            <w:pPr>
              <w:jc w:val="center"/>
              <w:rPr>
                <w:b/>
              </w:rPr>
            </w:pPr>
            <w:r w:rsidRPr="009365BD">
              <w:rPr>
                <w:b/>
              </w:rPr>
              <w:t>B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Metodika zpracování výzkumného problému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Pr="009365BD" w:rsidRDefault="00C90D97" w:rsidP="00760BE2">
            <w:pPr>
              <w:jc w:val="center"/>
              <w:rPr>
                <w:b/>
              </w:rPr>
            </w:pPr>
            <w:r w:rsidRPr="009365BD">
              <w:rPr>
                <w:b/>
              </w:rPr>
              <w:t>C</w:t>
            </w:r>
          </w:p>
        </w:tc>
        <w:tc>
          <w:tcPr>
            <w:tcW w:w="507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  <w:vAlign w:val="center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  <w:vAlign w:val="center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Úroveň analytické a interpretační složky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365BD" w:rsidRDefault="00C90D97" w:rsidP="00760BE2">
            <w:pPr>
              <w:jc w:val="center"/>
              <w:rPr>
                <w:b/>
              </w:rPr>
            </w:pPr>
            <w:r w:rsidRPr="009365BD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037949" w:rsidP="00362AB0">
            <w:r>
              <w:t>F</w:t>
            </w:r>
            <w:r w:rsidR="00C90D97">
              <w:t xml:space="preserve">ormulace závěrů </w:t>
            </w:r>
            <w:r>
              <w:t xml:space="preserve">a splnění cílů </w:t>
            </w:r>
            <w:r w:rsidR="00C90D97">
              <w:t>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7" w:type="dxa"/>
          </w:tcPr>
          <w:p w:rsidR="00C90D97" w:rsidRPr="009365BD" w:rsidRDefault="00C90D97" w:rsidP="00760BE2">
            <w:pPr>
              <w:jc w:val="center"/>
              <w:rPr>
                <w:b/>
              </w:rPr>
            </w:pPr>
            <w:r w:rsidRPr="009365BD">
              <w:rPr>
                <w:b/>
              </w:rPr>
              <w:t>D</w:t>
            </w: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>
              <w:t>Originalita a odborný přínos práce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9365BD" w:rsidRDefault="00C90D97" w:rsidP="00760BE2">
            <w:pPr>
              <w:jc w:val="center"/>
              <w:rPr>
                <w:b/>
              </w:rPr>
            </w:pPr>
            <w:r w:rsidRPr="009365BD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Odůvodnění hodnocení práce:</w:t>
            </w:r>
          </w:p>
          <w:p w:rsidR="00C90D97" w:rsidRPr="0069698D" w:rsidRDefault="00AD291D" w:rsidP="00AD291D">
            <w:pPr>
              <w:jc w:val="both"/>
            </w:pPr>
            <w:r w:rsidRPr="0069698D">
              <w:t xml:space="preserve">Autorka předložila poměrně rozsáhlou práci (praktická část čítá více než 30 stránek). Rozdělila ji do dvou částí. V teoretické části definuje pojmy, kde však má dvakrát kapitolu č. 1. Pak se věnuje vývoji didaktických schopností studentů. Kapitoly 3, </w:t>
            </w:r>
            <w:smartTag w:uri="urn:schemas-microsoft-com:office:smarttags" w:element="metricconverter">
              <w:smartTagPr>
                <w:attr w:name="ProductID" w:val="4 a"/>
              </w:smartTagPr>
              <w:r w:rsidRPr="0069698D">
                <w:t>4 a</w:t>
              </w:r>
            </w:smartTag>
            <w:r w:rsidRPr="0069698D">
              <w:t xml:space="preserve"> 5 tematizují využití časopisu ve výuce cizích jazyků a mohly být shrnuty do jedné, čímž by autorka dosáhla větší přehlednosti.</w:t>
            </w:r>
          </w:p>
          <w:p w:rsidR="00AD291D" w:rsidRPr="0069698D" w:rsidRDefault="00AD291D" w:rsidP="00AD291D">
            <w:pPr>
              <w:jc w:val="both"/>
            </w:pPr>
            <w:r w:rsidRPr="0069698D">
              <w:t xml:space="preserve">V praktické části dopodrobna popisuje časopis Österreich Spiegel, pro </w:t>
            </w:r>
            <w:r w:rsidR="0037409E" w:rsidRPr="0069698D">
              <w:t xml:space="preserve">nějž </w:t>
            </w:r>
            <w:r w:rsidRPr="0069698D">
              <w:t xml:space="preserve">střídavě používá zkratku ÖS a ös (mělo by se sjednotit), dále pak jedno náhodně vybrané vydání (57/2012). Závěr tvoří dotazníkové šetření mezi českými studenty s cílem zjistit, zda pracovali s předmětným časopisem, přáli by si využití multimediálních materiálů a řadu dalších otázek. </w:t>
            </w:r>
          </w:p>
          <w:p w:rsidR="00AD291D" w:rsidRPr="0069698D" w:rsidRDefault="00AD291D" w:rsidP="00AD291D">
            <w:pPr>
              <w:jc w:val="both"/>
            </w:pPr>
            <w:r w:rsidRPr="0069698D">
              <w:t>Práci lze vytknout nepřehlednost, a to jak ve své struktuře, tak i formálně. Kromě zmíněného rozhození jednoho tématu do tří kapitol se najde třeba i podbod 8.2.1 Názor Dr. Josefa Schneeweiße (dokonce s dvojtečkou na konci), který v kapitole pojednávající o výsledcích dotazníkového šetření nemá co dělat. I samotné vyhodnocování dotazníků je dosti chaotické – střídají se zde různé formy grafů, české popisky s německými apod. Při větší pečlivosti by se mohly odstranit i takové chyby, jak</w:t>
            </w:r>
            <w:r w:rsidR="00A45980" w:rsidRPr="0069698D">
              <w:t>o</w:t>
            </w:r>
            <w:r w:rsidRPr="0069698D">
              <w:t xml:space="preserve"> psaní jména vedoucí práce v rubrice poděkování v českém třetím pádu, Organisationsformen s „z“ a řadu dalších jazykových chyb. V kapitole 6.4 není jasné, jestli text je citován či dílem autorky. Poslední věta na samotném konci ve své podobě navíc nepatří do takové vědecké práce. </w:t>
            </w:r>
          </w:p>
          <w:p w:rsidR="00C90D97" w:rsidRDefault="00AD291D" w:rsidP="00AD291D">
            <w:r>
              <w:t xml:space="preserve">Práci doporučuji k obhajobě. </w:t>
            </w:r>
          </w:p>
        </w:tc>
      </w:tr>
      <w:tr w:rsidR="00C90D97">
        <w:tc>
          <w:tcPr>
            <w:tcW w:w="9828" w:type="dxa"/>
            <w:gridSpan w:val="9"/>
          </w:tcPr>
          <w:p w:rsidR="00C90D97" w:rsidRPr="00760BE2" w:rsidRDefault="00C90D97" w:rsidP="00362AB0">
            <w:pPr>
              <w:rPr>
                <w:b/>
                <w:bCs/>
              </w:rPr>
            </w:pPr>
            <w:r w:rsidRPr="00760BE2">
              <w:rPr>
                <w:b/>
                <w:bCs/>
              </w:rPr>
              <w:t>Otázky k obhajobě:</w:t>
            </w:r>
          </w:p>
          <w:p w:rsidR="00C90D97" w:rsidRDefault="00AD291D" w:rsidP="00AD291D">
            <w:pPr>
              <w:numPr>
                <w:ilvl w:val="0"/>
                <w:numId w:val="1"/>
              </w:numPr>
            </w:pPr>
            <w:r>
              <w:t>Woher stammen die Passagen aus dem Punkt 6.4?</w:t>
            </w:r>
          </w:p>
          <w:p w:rsidR="00AD291D" w:rsidRDefault="00AD291D" w:rsidP="00AD291D">
            <w:pPr>
              <w:numPr>
                <w:ilvl w:val="0"/>
                <w:numId w:val="1"/>
              </w:numPr>
            </w:pPr>
            <w:r>
              <w:t>Arbeiten Sie selbst regelm</w:t>
            </w:r>
            <w:r>
              <w:rPr>
                <w:lang w:val="de-DE"/>
              </w:rPr>
              <w:t>äßig mit dem Österreich Spiegel?</w:t>
            </w:r>
          </w:p>
          <w:p w:rsidR="00C90D97" w:rsidRDefault="00C90D97" w:rsidP="00362AB0"/>
          <w:p w:rsidR="00C90D97" w:rsidRDefault="00C90D97" w:rsidP="00362AB0"/>
        </w:tc>
      </w:tr>
      <w:tr w:rsidR="00C90D97">
        <w:tc>
          <w:tcPr>
            <w:tcW w:w="6791" w:type="dxa"/>
            <w:gridSpan w:val="3"/>
          </w:tcPr>
          <w:p w:rsidR="00C90D97" w:rsidRDefault="00C90D97" w:rsidP="00362AB0">
            <w:r w:rsidRPr="00760BE2">
              <w:rPr>
                <w:b/>
                <w:bCs/>
              </w:rPr>
              <w:t>Celkové hodnocení</w:t>
            </w:r>
            <w:r w:rsidRPr="00760BE2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Pr="00AD291D" w:rsidRDefault="00C90D97" w:rsidP="00760BE2">
            <w:pPr>
              <w:jc w:val="center"/>
              <w:rPr>
                <w:b/>
              </w:rPr>
            </w:pPr>
            <w:r w:rsidRPr="00AD291D">
              <w:rPr>
                <w:b/>
              </w:rPr>
              <w:t>C</w:t>
            </w:r>
          </w:p>
        </w:tc>
        <w:tc>
          <w:tcPr>
            <w:tcW w:w="507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6" w:type="dxa"/>
          </w:tcPr>
          <w:p w:rsidR="00C90D97" w:rsidRDefault="00C90D97" w:rsidP="00760BE2">
            <w:pPr>
              <w:jc w:val="center"/>
            </w:pPr>
          </w:p>
        </w:tc>
        <w:tc>
          <w:tcPr>
            <w:tcW w:w="505" w:type="dxa"/>
          </w:tcPr>
          <w:p w:rsidR="00C90D97" w:rsidRDefault="00C90D97" w:rsidP="00760BE2">
            <w:pPr>
              <w:jc w:val="center"/>
            </w:pPr>
          </w:p>
        </w:tc>
      </w:tr>
      <w:tr w:rsidR="00C90D97">
        <w:tc>
          <w:tcPr>
            <w:tcW w:w="3348" w:type="dxa"/>
            <w:gridSpan w:val="2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Datum:</w:t>
            </w:r>
            <w:r w:rsidR="00AD291D">
              <w:t xml:space="preserve"> 5.5.2013</w:t>
            </w:r>
          </w:p>
        </w:tc>
        <w:tc>
          <w:tcPr>
            <w:tcW w:w="6480" w:type="dxa"/>
            <w:gridSpan w:val="7"/>
            <w:tcBorders>
              <w:bottom w:val="single" w:sz="12" w:space="0" w:color="auto"/>
            </w:tcBorders>
            <w:vAlign w:val="center"/>
          </w:tcPr>
          <w:p w:rsidR="00C90D97" w:rsidRDefault="00C90D97" w:rsidP="00362AB0">
            <w:r>
              <w:t>Podpis:</w:t>
            </w:r>
            <w:r w:rsidR="00360853">
              <w:t xml:space="preserve"> Mgr. Silke Gester, Ph.D., </w:t>
            </w:r>
            <w:proofErr w:type="gramStart"/>
            <w:r w:rsidR="00360853">
              <w:t>v.r.</w:t>
            </w:r>
            <w:proofErr w:type="gramEnd"/>
          </w:p>
        </w:tc>
      </w:tr>
    </w:tbl>
    <w:p w:rsidR="00C90D97" w:rsidRDefault="00C90D97"/>
    <w:sectPr w:rsidR="00C90D97" w:rsidSect="008B457A">
      <w:pgSz w:w="11906" w:h="16838"/>
      <w:pgMar w:top="1417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0CF" w:rsidRDefault="005750CF">
      <w:r>
        <w:separator/>
      </w:r>
    </w:p>
  </w:endnote>
  <w:endnote w:type="continuationSeparator" w:id="0">
    <w:p w:rsidR="005750CF" w:rsidRDefault="00575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0CF" w:rsidRDefault="005750CF">
      <w:r>
        <w:separator/>
      </w:r>
    </w:p>
  </w:footnote>
  <w:footnote w:type="continuationSeparator" w:id="0">
    <w:p w:rsidR="005750CF" w:rsidRDefault="005750CF">
      <w:r>
        <w:continuationSeparator/>
      </w:r>
    </w:p>
  </w:footnote>
  <w:footnote w:id="1">
    <w:p w:rsidR="00A45980" w:rsidRDefault="00A45980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C742BE"/>
    <w:multiLevelType w:val="hybridMultilevel"/>
    <w:tmpl w:val="9196CD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E1A66"/>
    <w:rsid w:val="000076A6"/>
    <w:rsid w:val="0001264A"/>
    <w:rsid w:val="00037949"/>
    <w:rsid w:val="00043F5E"/>
    <w:rsid w:val="00065813"/>
    <w:rsid w:val="00086970"/>
    <w:rsid w:val="000B5B83"/>
    <w:rsid w:val="000C472E"/>
    <w:rsid w:val="000F3895"/>
    <w:rsid w:val="00122F79"/>
    <w:rsid w:val="00132E3B"/>
    <w:rsid w:val="00184BC5"/>
    <w:rsid w:val="001A310B"/>
    <w:rsid w:val="001B2D68"/>
    <w:rsid w:val="001D16F2"/>
    <w:rsid w:val="00251C0A"/>
    <w:rsid w:val="00264642"/>
    <w:rsid w:val="002707E4"/>
    <w:rsid w:val="00270B43"/>
    <w:rsid w:val="002946BD"/>
    <w:rsid w:val="002E34C2"/>
    <w:rsid w:val="003074EF"/>
    <w:rsid w:val="003245DE"/>
    <w:rsid w:val="00360853"/>
    <w:rsid w:val="00362AB0"/>
    <w:rsid w:val="0037409E"/>
    <w:rsid w:val="003B3470"/>
    <w:rsid w:val="003D6737"/>
    <w:rsid w:val="003F5DA2"/>
    <w:rsid w:val="00415531"/>
    <w:rsid w:val="004703FF"/>
    <w:rsid w:val="00471C0C"/>
    <w:rsid w:val="00526D47"/>
    <w:rsid w:val="005458A8"/>
    <w:rsid w:val="005750CF"/>
    <w:rsid w:val="005E092C"/>
    <w:rsid w:val="005E6AAC"/>
    <w:rsid w:val="005E7816"/>
    <w:rsid w:val="006270D3"/>
    <w:rsid w:val="00631607"/>
    <w:rsid w:val="0064625E"/>
    <w:rsid w:val="0067251A"/>
    <w:rsid w:val="00673989"/>
    <w:rsid w:val="006847E2"/>
    <w:rsid w:val="0069698D"/>
    <w:rsid w:val="006B02A9"/>
    <w:rsid w:val="006E1769"/>
    <w:rsid w:val="006E1A66"/>
    <w:rsid w:val="006E7479"/>
    <w:rsid w:val="00700229"/>
    <w:rsid w:val="007101EF"/>
    <w:rsid w:val="00711224"/>
    <w:rsid w:val="007235AF"/>
    <w:rsid w:val="00760BE2"/>
    <w:rsid w:val="0076787D"/>
    <w:rsid w:val="00782375"/>
    <w:rsid w:val="00795CBF"/>
    <w:rsid w:val="007A731B"/>
    <w:rsid w:val="007B30CF"/>
    <w:rsid w:val="00807A78"/>
    <w:rsid w:val="0083598D"/>
    <w:rsid w:val="00874D56"/>
    <w:rsid w:val="008A5955"/>
    <w:rsid w:val="008B457A"/>
    <w:rsid w:val="008D1958"/>
    <w:rsid w:val="009365BD"/>
    <w:rsid w:val="00945558"/>
    <w:rsid w:val="00971B76"/>
    <w:rsid w:val="0098167A"/>
    <w:rsid w:val="00986A0A"/>
    <w:rsid w:val="00987F31"/>
    <w:rsid w:val="009C77CE"/>
    <w:rsid w:val="00A107BE"/>
    <w:rsid w:val="00A45980"/>
    <w:rsid w:val="00A55E2A"/>
    <w:rsid w:val="00AA599B"/>
    <w:rsid w:val="00AB3B95"/>
    <w:rsid w:val="00AB5373"/>
    <w:rsid w:val="00AD291D"/>
    <w:rsid w:val="00AE657A"/>
    <w:rsid w:val="00B10B4C"/>
    <w:rsid w:val="00B24848"/>
    <w:rsid w:val="00B759C0"/>
    <w:rsid w:val="00BA1CD3"/>
    <w:rsid w:val="00BA3203"/>
    <w:rsid w:val="00BE64C9"/>
    <w:rsid w:val="00C27272"/>
    <w:rsid w:val="00C90D97"/>
    <w:rsid w:val="00CA0A18"/>
    <w:rsid w:val="00CB3924"/>
    <w:rsid w:val="00CF4A12"/>
    <w:rsid w:val="00D30749"/>
    <w:rsid w:val="00D41FD0"/>
    <w:rsid w:val="00D60F34"/>
    <w:rsid w:val="00D93200"/>
    <w:rsid w:val="00D95009"/>
    <w:rsid w:val="00DC1BF5"/>
    <w:rsid w:val="00E21784"/>
    <w:rsid w:val="00E21D9C"/>
    <w:rsid w:val="00E74AFD"/>
    <w:rsid w:val="00E77CDB"/>
    <w:rsid w:val="00EA60B0"/>
    <w:rsid w:val="00EB76C6"/>
    <w:rsid w:val="00EC0C71"/>
    <w:rsid w:val="00ED246B"/>
    <w:rsid w:val="00EF0815"/>
    <w:rsid w:val="00F16CBC"/>
    <w:rsid w:val="00F24160"/>
    <w:rsid w:val="00F76E7C"/>
    <w:rsid w:val="00F8781B"/>
    <w:rsid w:val="00FC1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6847E2"/>
    <w:rPr>
      <w:sz w:val="20"/>
      <w:szCs w:val="20"/>
      <w:lang/>
    </w:rPr>
  </w:style>
  <w:style w:type="character" w:customStyle="1" w:styleId="TextpoznpodarouChar">
    <w:name w:val="Text pozn. pod čarou Char"/>
    <w:link w:val="Textpoznpodarou"/>
    <w:uiPriority w:val="99"/>
    <w:semiHidden/>
    <w:locked/>
    <w:rsid w:val="0064625E"/>
    <w:rPr>
      <w:sz w:val="20"/>
      <w:szCs w:val="20"/>
    </w:rPr>
  </w:style>
  <w:style w:type="character" w:styleId="Znakapoznpodarou">
    <w:name w:val="footnote reference"/>
    <w:uiPriority w:val="99"/>
    <w:semiHidden/>
    <w:rsid w:val="006847E2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rsid w:val="002E34C2"/>
    <w:rPr>
      <w:sz w:val="2"/>
      <w:szCs w:val="2"/>
      <w:lang/>
    </w:rPr>
  </w:style>
  <w:style w:type="character" w:customStyle="1" w:styleId="TextbublinyChar">
    <w:name w:val="Text bubliny Char"/>
    <w:link w:val="Textbubliny"/>
    <w:uiPriority w:val="99"/>
    <w:semiHidden/>
    <w:locked/>
    <w:rsid w:val="004703FF"/>
    <w:rPr>
      <w:sz w:val="2"/>
      <w:szCs w:val="2"/>
    </w:rPr>
  </w:style>
  <w:style w:type="character" w:styleId="Odkaznakoment">
    <w:name w:val="annotation reference"/>
    <w:uiPriority w:val="99"/>
    <w:semiHidden/>
    <w:rsid w:val="002E34C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2E34C2"/>
    <w:rPr>
      <w:sz w:val="20"/>
      <w:szCs w:val="20"/>
      <w:lang/>
    </w:rPr>
  </w:style>
  <w:style w:type="character" w:customStyle="1" w:styleId="TextkomenteChar">
    <w:name w:val="Text komentáře Char"/>
    <w:link w:val="Textkomente"/>
    <w:uiPriority w:val="99"/>
    <w:semiHidden/>
    <w:locked/>
    <w:rsid w:val="004703F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2E34C2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locked/>
    <w:rsid w:val="004703FF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Jaros</dc:creator>
  <cp:lastModifiedBy>zemanova</cp:lastModifiedBy>
  <cp:revision>2</cp:revision>
  <cp:lastPrinted>2013-05-09T05:40:00Z</cp:lastPrinted>
  <dcterms:created xsi:type="dcterms:W3CDTF">2013-05-09T06:51:00Z</dcterms:created>
  <dcterms:modified xsi:type="dcterms:W3CDTF">2013-05-09T06:51:00Z</dcterms:modified>
</cp:coreProperties>
</file>