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93C1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Jana </w:t>
            </w:r>
            <w:proofErr w:type="spellStart"/>
            <w:r>
              <w:rPr>
                <w:sz w:val="22"/>
                <w:szCs w:val="22"/>
              </w:rPr>
              <w:t>Stankov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93C13" w:rsidP="00893C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Jazykové prvky formálnosti v obchodní korespondenci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893C13" w:rsidP="002547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PhDr. Gabriela Miššíková, </w:t>
            </w:r>
            <w:r w:rsidR="0025473E">
              <w:rPr>
                <w:sz w:val="22"/>
                <w:szCs w:val="22"/>
              </w:rPr>
              <w:t>Ph.D</w:t>
            </w:r>
            <w:r>
              <w:rPr>
                <w:sz w:val="22"/>
                <w:szCs w:val="22"/>
              </w:rPr>
              <w:t>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A2F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Angličtina pro manažerskou praxi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A2F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893C13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893C13" w:rsidRDefault="006847E2" w:rsidP="00C50B27">
            <w:pPr>
              <w:jc w:val="center"/>
              <w:rPr>
                <w:sz w:val="22"/>
                <w:szCs w:val="22"/>
              </w:rPr>
            </w:pPr>
            <w:r w:rsidRPr="00893C13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F8123C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F8123C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F8123C" w:rsidRDefault="006847E2" w:rsidP="00C50B27">
            <w:pPr>
              <w:jc w:val="center"/>
              <w:rPr>
                <w:sz w:val="22"/>
                <w:szCs w:val="22"/>
              </w:rPr>
            </w:pPr>
            <w:r w:rsidRPr="00F8123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893C13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893C13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893C13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893C13" w:rsidRDefault="005C219A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893C13" w:rsidRDefault="0055255D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893C13" w:rsidRDefault="0055255D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893C13" w:rsidRDefault="0055255D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893C13" w:rsidRDefault="0055255D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893C13" w:rsidRDefault="00B411DB" w:rsidP="00514664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893C13" w:rsidRDefault="00B411DB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893C13" w:rsidRDefault="00B411DB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53467A" w:rsidRPr="0025473E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3467A" w:rsidRPr="0025473E" w:rsidRDefault="00F8123C" w:rsidP="00362AB0">
            <w:pPr>
              <w:rPr>
                <w:sz w:val="20"/>
                <w:szCs w:val="20"/>
                <w:lang w:val="sk-SK"/>
              </w:rPr>
            </w:pPr>
            <w:r w:rsidRPr="0025473E">
              <w:rPr>
                <w:sz w:val="20"/>
                <w:szCs w:val="20"/>
                <w:lang w:val="sk-SK"/>
              </w:rPr>
              <w:t>Bakalárska práca má veľmi dobrú úroveň a spĺňa požadovaný štandard. Jej prínosom je najmä dôkladný opis jednotlivých prvkov formálnosti v obchodnej korešpondencii, vrátane lingvisticko-štyl</w:t>
            </w:r>
            <w:r w:rsidR="0053467A" w:rsidRPr="0025473E">
              <w:rPr>
                <w:sz w:val="20"/>
                <w:szCs w:val="20"/>
                <w:lang w:val="sk-SK"/>
              </w:rPr>
              <w:t>istických javov,</w:t>
            </w:r>
            <w:r w:rsidRPr="0025473E">
              <w:rPr>
                <w:sz w:val="20"/>
                <w:szCs w:val="20"/>
                <w:lang w:val="sk-SK"/>
              </w:rPr>
              <w:t xml:space="preserve"> ako je modalita a usporiadanie textu </w:t>
            </w:r>
            <w:r w:rsidR="0053467A" w:rsidRPr="0025473E">
              <w:rPr>
                <w:sz w:val="20"/>
                <w:szCs w:val="20"/>
                <w:lang w:val="sk-SK"/>
              </w:rPr>
              <w:t xml:space="preserve">ako syntaktického celku.  </w:t>
            </w:r>
          </w:p>
          <w:p w:rsidR="0053467A" w:rsidRPr="0025473E" w:rsidRDefault="0053467A" w:rsidP="00362AB0">
            <w:pPr>
              <w:rPr>
                <w:sz w:val="20"/>
                <w:szCs w:val="20"/>
                <w:lang w:val="sk-SK"/>
              </w:rPr>
            </w:pPr>
            <w:r w:rsidRPr="0025473E">
              <w:rPr>
                <w:sz w:val="20"/>
                <w:szCs w:val="20"/>
                <w:lang w:val="sk-SK"/>
              </w:rPr>
              <w:t>Čiastočne limitujúcim aspektom práce je samotný analyzovaný materiál, ktorý autorka získala k analýze od konkrétnych firiem (obmedzený rozsah a varieta korešpondencie, kultúrne a jazykové pozadie firmy</w:t>
            </w:r>
            <w:r w:rsidR="00F959E2">
              <w:rPr>
                <w:sz w:val="20"/>
                <w:szCs w:val="20"/>
                <w:lang w:val="sk-SK"/>
              </w:rPr>
              <w:t xml:space="preserve"> </w:t>
            </w:r>
            <w:r w:rsidRPr="0025473E">
              <w:rPr>
                <w:sz w:val="20"/>
                <w:szCs w:val="20"/>
                <w:lang w:val="sk-SK"/>
              </w:rPr>
              <w:t xml:space="preserve">- zahraničná resp. medzinárodná forma, ale bez rodených anglicky hovoriacich pracovníkov, pôsobiaca v Česku). Je predpoklad, žer pracovníci formy používali štandardné vzory resp. vopred pripravené texty listov a mailov. </w:t>
            </w:r>
          </w:p>
          <w:p w:rsidR="00B411DB" w:rsidRPr="0025473E" w:rsidRDefault="0053467A" w:rsidP="0025473E">
            <w:pPr>
              <w:rPr>
                <w:sz w:val="20"/>
                <w:szCs w:val="20"/>
                <w:lang w:val="sk-SK"/>
              </w:rPr>
            </w:pPr>
            <w:r w:rsidRPr="0025473E">
              <w:rPr>
                <w:sz w:val="20"/>
                <w:szCs w:val="20"/>
                <w:lang w:val="sk-SK"/>
              </w:rPr>
              <w:t xml:space="preserve">Praktická časť práce je </w:t>
            </w:r>
            <w:r w:rsidR="0025473E" w:rsidRPr="0025473E">
              <w:rPr>
                <w:sz w:val="20"/>
                <w:szCs w:val="20"/>
                <w:lang w:val="sk-SK"/>
              </w:rPr>
              <w:t xml:space="preserve">pomerne úspešným </w:t>
            </w:r>
            <w:r w:rsidRPr="0025473E">
              <w:rPr>
                <w:sz w:val="20"/>
                <w:szCs w:val="20"/>
                <w:lang w:val="sk-SK"/>
              </w:rPr>
              <w:t>pokusom o</w:t>
            </w:r>
            <w:r w:rsidR="0025473E" w:rsidRPr="0025473E">
              <w:rPr>
                <w:sz w:val="20"/>
                <w:szCs w:val="20"/>
                <w:lang w:val="sk-SK"/>
              </w:rPr>
              <w:t xml:space="preserve"> textovú </w:t>
            </w:r>
            <w:r w:rsidRPr="0025473E">
              <w:rPr>
                <w:sz w:val="20"/>
                <w:szCs w:val="20"/>
                <w:lang w:val="sk-SK"/>
              </w:rPr>
              <w:t>analýzu, je však pomerne závislá na zdrojoch uvedených v teoretickej časti</w:t>
            </w:r>
            <w:r w:rsidR="0025473E" w:rsidRPr="0025473E">
              <w:rPr>
                <w:sz w:val="20"/>
                <w:szCs w:val="20"/>
                <w:lang w:val="sk-SK"/>
              </w:rPr>
              <w:t xml:space="preserve"> </w:t>
            </w:r>
            <w:r w:rsidRPr="0025473E">
              <w:rPr>
                <w:sz w:val="20"/>
                <w:szCs w:val="20"/>
                <w:lang w:val="sk-SK"/>
              </w:rPr>
              <w:t xml:space="preserve">a zameriava sa </w:t>
            </w:r>
            <w:r w:rsidR="0025473E" w:rsidRPr="0025473E">
              <w:rPr>
                <w:sz w:val="20"/>
                <w:szCs w:val="20"/>
                <w:lang w:val="sk-SK"/>
              </w:rPr>
              <w:t xml:space="preserve">primárne </w:t>
            </w:r>
            <w:r w:rsidRPr="0025473E">
              <w:rPr>
                <w:sz w:val="20"/>
                <w:szCs w:val="20"/>
                <w:lang w:val="sk-SK"/>
              </w:rPr>
              <w:t xml:space="preserve">na javy, ktoré </w:t>
            </w:r>
            <w:r w:rsidR="0025473E" w:rsidRPr="0025473E">
              <w:rPr>
                <w:sz w:val="20"/>
                <w:szCs w:val="20"/>
                <w:lang w:val="sk-SK"/>
              </w:rPr>
              <w:t xml:space="preserve">sa v týchto publikáciách prezentujú  a definujú. V tomto zmysel nie je komentár resp. analýza javov celkom originálna a prístup autorky možno hodnotiť ako </w:t>
            </w:r>
            <w:r w:rsidR="0025473E">
              <w:rPr>
                <w:sz w:val="20"/>
                <w:szCs w:val="20"/>
                <w:lang w:val="sk-SK"/>
              </w:rPr>
              <w:t xml:space="preserve">deskriptívny a </w:t>
            </w:r>
            <w:r w:rsidR="0025473E" w:rsidRPr="0025473E">
              <w:rPr>
                <w:sz w:val="20"/>
                <w:szCs w:val="20"/>
                <w:lang w:val="sk-SK"/>
              </w:rPr>
              <w:t xml:space="preserve">málo kreatívny.  </w:t>
            </w:r>
          </w:p>
          <w:p w:rsidR="00B411DB" w:rsidRPr="0025473E" w:rsidRDefault="0025473E" w:rsidP="0025473E">
            <w:pPr>
              <w:rPr>
                <w:sz w:val="22"/>
                <w:szCs w:val="22"/>
                <w:lang w:val="sk-SK"/>
              </w:rPr>
            </w:pPr>
            <w:r w:rsidRPr="0025473E">
              <w:rPr>
                <w:sz w:val="20"/>
                <w:szCs w:val="20"/>
                <w:lang w:val="sk-SK"/>
              </w:rPr>
              <w:t xml:space="preserve">Z  hľadiska výskumu má </w:t>
            </w:r>
            <w:r>
              <w:rPr>
                <w:sz w:val="20"/>
                <w:szCs w:val="20"/>
                <w:lang w:val="sk-SK"/>
              </w:rPr>
              <w:t>práca</w:t>
            </w:r>
            <w:r w:rsidRPr="0025473E">
              <w:rPr>
                <w:sz w:val="20"/>
                <w:szCs w:val="20"/>
                <w:lang w:val="sk-SK"/>
              </w:rPr>
              <w:t xml:space="preserve"> význam  </w:t>
            </w:r>
            <w:r>
              <w:rPr>
                <w:sz w:val="20"/>
                <w:szCs w:val="20"/>
                <w:lang w:val="sk-SK"/>
              </w:rPr>
              <w:t xml:space="preserve">najmä </w:t>
            </w:r>
            <w:r w:rsidRPr="0025473E">
              <w:rPr>
                <w:sz w:val="20"/>
                <w:szCs w:val="20"/>
                <w:lang w:val="sk-SK"/>
              </w:rPr>
              <w:t>pre samotnú autorku, ktorá sa jej prostredníctvom dôkladne oboznámila s tvorbou a (lingvisticko-štylistickými) charakteristikami obchodnej korešpondencie a fungovaním obchodnej komunikácie vo všeobecnosti.</w:t>
            </w:r>
            <w:r>
              <w:rPr>
                <w:sz w:val="22"/>
                <w:szCs w:val="22"/>
                <w:lang w:val="sk-SK"/>
              </w:rPr>
              <w:t xml:space="preserve">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E279C" w:rsidRPr="008E279C" w:rsidRDefault="008E279C" w:rsidP="00362AB0">
            <w:pPr>
              <w:rPr>
                <w:sz w:val="20"/>
                <w:szCs w:val="20"/>
                <w:lang w:val="en-GB"/>
              </w:rPr>
            </w:pPr>
            <w:r w:rsidRPr="008E279C">
              <w:rPr>
                <w:sz w:val="20"/>
                <w:szCs w:val="20"/>
                <w:lang w:val="en-GB"/>
              </w:rPr>
              <w:t>Comment on the role of cultural background in the study of (in</w:t>
            </w:r>
            <w:proofErr w:type="gramStart"/>
            <w:r w:rsidRPr="008E279C">
              <w:rPr>
                <w:sz w:val="20"/>
                <w:szCs w:val="20"/>
                <w:lang w:val="en-GB"/>
              </w:rPr>
              <w:t>)formality</w:t>
            </w:r>
            <w:proofErr w:type="gramEnd"/>
            <w:r w:rsidRPr="008E279C">
              <w:rPr>
                <w:sz w:val="20"/>
                <w:szCs w:val="20"/>
                <w:lang w:val="en-GB"/>
              </w:rPr>
              <w:t xml:space="preserve"> of business correspondence. </w:t>
            </w:r>
          </w:p>
          <w:p w:rsidR="008E279C" w:rsidRPr="008E279C" w:rsidRDefault="00817EAB" w:rsidP="00362AB0">
            <w:pPr>
              <w:rPr>
                <w:sz w:val="20"/>
                <w:szCs w:val="20"/>
                <w:lang w:val="en-GB"/>
              </w:rPr>
            </w:pPr>
            <w:r w:rsidRPr="008E279C">
              <w:rPr>
                <w:sz w:val="20"/>
                <w:szCs w:val="20"/>
                <w:lang w:val="en-GB"/>
              </w:rPr>
              <w:t>Based on some of your findings</w:t>
            </w:r>
            <w:r w:rsidR="008E279C" w:rsidRPr="008E279C">
              <w:rPr>
                <w:sz w:val="20"/>
                <w:szCs w:val="20"/>
                <w:lang w:val="en-GB"/>
              </w:rPr>
              <w:t xml:space="preserve"> </w:t>
            </w:r>
            <w:r w:rsidR="00F959E2">
              <w:rPr>
                <w:sz w:val="20"/>
                <w:szCs w:val="20"/>
                <w:lang w:val="en-GB"/>
              </w:rPr>
              <w:t>(</w:t>
            </w:r>
            <w:r w:rsidRPr="008E279C">
              <w:rPr>
                <w:sz w:val="20"/>
                <w:szCs w:val="20"/>
                <w:lang w:val="en-GB"/>
              </w:rPr>
              <w:t xml:space="preserve">e.g. </w:t>
            </w:r>
            <w:r w:rsidR="008E279C" w:rsidRPr="008E279C">
              <w:rPr>
                <w:sz w:val="20"/>
                <w:szCs w:val="20"/>
                <w:lang w:val="en-GB"/>
              </w:rPr>
              <w:t>that Bulgarian businessmen</w:t>
            </w:r>
            <w:r w:rsidRPr="008E279C">
              <w:rPr>
                <w:sz w:val="20"/>
                <w:szCs w:val="20"/>
                <w:lang w:val="en-GB"/>
              </w:rPr>
              <w:t xml:space="preserve"> tend to be less formal in </w:t>
            </w:r>
            <w:r w:rsidR="0082483A">
              <w:rPr>
                <w:sz w:val="20"/>
                <w:szCs w:val="20"/>
                <w:lang w:val="en-GB"/>
              </w:rPr>
              <w:t xml:space="preserve">correspondence </w:t>
            </w:r>
            <w:r w:rsidRPr="008E279C">
              <w:rPr>
                <w:sz w:val="20"/>
                <w:szCs w:val="20"/>
                <w:lang w:val="en-GB"/>
              </w:rPr>
              <w:t>than Czech</w:t>
            </w:r>
            <w:r w:rsidR="008E279C" w:rsidRPr="008E279C">
              <w:rPr>
                <w:sz w:val="20"/>
                <w:szCs w:val="20"/>
                <w:lang w:val="en-GB"/>
              </w:rPr>
              <w:t xml:space="preserve"> </w:t>
            </w:r>
            <w:r w:rsidRPr="008E279C">
              <w:rPr>
                <w:sz w:val="20"/>
                <w:szCs w:val="20"/>
                <w:lang w:val="en-GB"/>
              </w:rPr>
              <w:t>or native speakers of English</w:t>
            </w:r>
            <w:r w:rsidR="00F959E2">
              <w:rPr>
                <w:sz w:val="20"/>
                <w:szCs w:val="20"/>
                <w:lang w:val="en-GB"/>
              </w:rPr>
              <w:t>)</w:t>
            </w:r>
            <w:bookmarkStart w:id="0" w:name="_GoBack"/>
            <w:bookmarkEnd w:id="0"/>
            <w:r w:rsidRPr="008E279C">
              <w:rPr>
                <w:sz w:val="20"/>
                <w:szCs w:val="20"/>
                <w:lang w:val="en-GB"/>
              </w:rPr>
              <w:t xml:space="preserve"> </w:t>
            </w:r>
            <w:r w:rsidR="008E279C" w:rsidRPr="008E279C">
              <w:rPr>
                <w:sz w:val="20"/>
                <w:szCs w:val="20"/>
                <w:lang w:val="en-GB"/>
              </w:rPr>
              <w:t>w</w:t>
            </w:r>
            <w:r w:rsidRPr="008E279C">
              <w:rPr>
                <w:sz w:val="20"/>
                <w:szCs w:val="20"/>
                <w:lang w:val="en-GB"/>
              </w:rPr>
              <w:t xml:space="preserve">ould you consider </w:t>
            </w:r>
            <w:r w:rsidR="008E279C" w:rsidRPr="008E279C">
              <w:rPr>
                <w:sz w:val="20"/>
                <w:szCs w:val="20"/>
                <w:lang w:val="en-GB"/>
              </w:rPr>
              <w:t xml:space="preserve">adding another dimension to your analysis where culture-specific (socio-linguistic etc.) </w:t>
            </w:r>
            <w:r w:rsidRPr="008E279C">
              <w:rPr>
                <w:sz w:val="20"/>
                <w:szCs w:val="20"/>
                <w:lang w:val="en-GB"/>
              </w:rPr>
              <w:t xml:space="preserve">aspects </w:t>
            </w:r>
            <w:r w:rsidR="008E279C" w:rsidRPr="008E279C">
              <w:rPr>
                <w:sz w:val="20"/>
                <w:szCs w:val="20"/>
                <w:lang w:val="en-GB"/>
              </w:rPr>
              <w:t>would be studied and analysed</w:t>
            </w:r>
            <w:r w:rsidRPr="008E279C">
              <w:rPr>
                <w:sz w:val="20"/>
                <w:szCs w:val="20"/>
                <w:lang w:val="en-GB"/>
              </w:rPr>
              <w:t xml:space="preserve">?  </w:t>
            </w:r>
          </w:p>
          <w:p w:rsidR="00B411DB" w:rsidRPr="008E279C" w:rsidRDefault="008E279C" w:rsidP="00362AB0">
            <w:pPr>
              <w:rPr>
                <w:sz w:val="22"/>
                <w:szCs w:val="22"/>
                <w:lang w:val="en-GB"/>
              </w:rPr>
            </w:pPr>
            <w:r w:rsidRPr="008E279C">
              <w:rPr>
                <w:sz w:val="20"/>
                <w:szCs w:val="20"/>
                <w:lang w:val="en-GB"/>
              </w:rPr>
              <w:t>Based on your research, is it possible to draw any conclusions (from diachronic perspective) as for the preferences of email communication to traditional letter-writing?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893C13" w:rsidRDefault="00B411DB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3C13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893C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93C13">
              <w:rPr>
                <w:sz w:val="22"/>
                <w:szCs w:val="22"/>
              </w:rPr>
              <w:t xml:space="preserve"> </w:t>
            </w:r>
            <w:r w:rsidR="0025473E">
              <w:rPr>
                <w:sz w:val="22"/>
                <w:szCs w:val="22"/>
              </w:rPr>
              <w:t>17. 5. 2013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2741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810" w:rsidRDefault="00367810">
      <w:r>
        <w:separator/>
      </w:r>
    </w:p>
  </w:endnote>
  <w:endnote w:type="continuationSeparator" w:id="0">
    <w:p w:rsidR="00367810" w:rsidRDefault="00367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810" w:rsidRDefault="00367810">
      <w:r>
        <w:separator/>
      </w:r>
    </w:p>
  </w:footnote>
  <w:footnote w:type="continuationSeparator" w:id="0">
    <w:p w:rsidR="00367810" w:rsidRDefault="0036781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E2C47"/>
    <w:rsid w:val="001A2FFC"/>
    <w:rsid w:val="00200090"/>
    <w:rsid w:val="0025473E"/>
    <w:rsid w:val="002741C9"/>
    <w:rsid w:val="00362AB0"/>
    <w:rsid w:val="00367810"/>
    <w:rsid w:val="003F5DA2"/>
    <w:rsid w:val="00483B37"/>
    <w:rsid w:val="00512982"/>
    <w:rsid w:val="00514664"/>
    <w:rsid w:val="005259FB"/>
    <w:rsid w:val="00526D47"/>
    <w:rsid w:val="0053467A"/>
    <w:rsid w:val="0055255D"/>
    <w:rsid w:val="005C219A"/>
    <w:rsid w:val="006847E2"/>
    <w:rsid w:val="00693231"/>
    <w:rsid w:val="00817EAB"/>
    <w:rsid w:val="0082483A"/>
    <w:rsid w:val="00893C13"/>
    <w:rsid w:val="008E279C"/>
    <w:rsid w:val="00B411DB"/>
    <w:rsid w:val="00BA3203"/>
    <w:rsid w:val="00C03D7D"/>
    <w:rsid w:val="00C50B27"/>
    <w:rsid w:val="00DC1BF5"/>
    <w:rsid w:val="00E24F14"/>
    <w:rsid w:val="00E709EA"/>
    <w:rsid w:val="00F8123C"/>
    <w:rsid w:val="00F95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6847E2"/>
    <w:rPr>
      <w:sz w:val="24"/>
      <w:szCs w:val="24"/>
      <w:lang w:val="cs-CZ" w:eastAsia="cs-CZ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table" w:styleId="Mriekatabuky">
    <w:name w:val="Table Grid"/>
    <w:basedOn w:val="Normlnatabu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mkypodiarou">
    <w:name w:val="footnote text"/>
    <w:basedOn w:val="Normlny"/>
    <w:semiHidden/>
    <w:rsid w:val="006847E2"/>
    <w:rPr>
      <w:sz w:val="20"/>
      <w:szCs w:val="20"/>
    </w:rPr>
  </w:style>
  <w:style w:type="character" w:styleId="Odkaznapoznmkupodi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</TotalTime>
  <Pages>1</Pages>
  <Words>480</Words>
  <Characters>2836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hulejova</cp:lastModifiedBy>
  <cp:revision>2</cp:revision>
  <cp:lastPrinted>2012-04-25T08:21:00Z</cp:lastPrinted>
  <dcterms:created xsi:type="dcterms:W3CDTF">2013-05-22T11:52:00Z</dcterms:created>
  <dcterms:modified xsi:type="dcterms:W3CDTF">2013-05-22T11:52:00Z</dcterms:modified>
</cp:coreProperties>
</file>