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F3336" w:rsidRPr="00C50B27" w:rsidTr="00B61F54">
        <w:tc>
          <w:tcPr>
            <w:tcW w:w="9828" w:type="dxa"/>
            <w:gridSpan w:val="9"/>
          </w:tcPr>
          <w:p w:rsidR="008F3336" w:rsidRPr="00C50B27" w:rsidRDefault="008F3336" w:rsidP="00B61F54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8F3336" w:rsidRPr="00C50B27" w:rsidTr="00B61F54">
        <w:tc>
          <w:tcPr>
            <w:tcW w:w="2808" w:type="dxa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F3336" w:rsidRPr="00C50B27" w:rsidRDefault="008F3336" w:rsidP="00B61F54">
            <w:r>
              <w:rPr>
                <w:sz w:val="22"/>
                <w:szCs w:val="22"/>
              </w:rPr>
              <w:t>Bc. Lucie Švehlová</w:t>
            </w:r>
          </w:p>
        </w:tc>
      </w:tr>
      <w:tr w:rsidR="008F3336" w:rsidRPr="00C50B27" w:rsidTr="00B61F54">
        <w:tc>
          <w:tcPr>
            <w:tcW w:w="2808" w:type="dxa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F3336" w:rsidRPr="00C50B27" w:rsidRDefault="008F3336" w:rsidP="00B61F54">
            <w:r>
              <w:rPr>
                <w:sz w:val="22"/>
                <w:szCs w:val="22"/>
              </w:rPr>
              <w:t>Motivace pro výběr povolání předškolního pedagoga v Uherském Brodě a okolí</w:t>
            </w:r>
          </w:p>
        </w:tc>
      </w:tr>
      <w:tr w:rsidR="008F3336" w:rsidRPr="00C50B27" w:rsidTr="00B61F54">
        <w:tc>
          <w:tcPr>
            <w:tcW w:w="2808" w:type="dxa"/>
          </w:tcPr>
          <w:p w:rsidR="008F3336" w:rsidRPr="00C50B27" w:rsidRDefault="008F3336" w:rsidP="00B61F54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8F3336" w:rsidRPr="00C50B27" w:rsidRDefault="008F3336" w:rsidP="00B61F54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8F3336" w:rsidRPr="00C50B27" w:rsidTr="00B61F54">
        <w:tc>
          <w:tcPr>
            <w:tcW w:w="2808" w:type="dxa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F3336" w:rsidRPr="00C50B27" w:rsidRDefault="008F3336" w:rsidP="00B61F54">
            <w:r>
              <w:rPr>
                <w:sz w:val="22"/>
                <w:szCs w:val="22"/>
              </w:rPr>
              <w:t>Sociální pedagogika</w:t>
            </w:r>
          </w:p>
        </w:tc>
      </w:tr>
      <w:tr w:rsidR="008F3336" w:rsidRPr="00C50B27" w:rsidTr="00B61F54">
        <w:tc>
          <w:tcPr>
            <w:tcW w:w="2808" w:type="dxa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F3336" w:rsidRPr="00C50B27" w:rsidRDefault="008F3336" w:rsidP="00B61F54">
            <w:r>
              <w:rPr>
                <w:sz w:val="22"/>
                <w:szCs w:val="22"/>
              </w:rPr>
              <w:t>Kombinovaná</w:t>
            </w:r>
          </w:p>
        </w:tc>
      </w:tr>
      <w:tr w:rsidR="008F3336" w:rsidRPr="00C50B27" w:rsidTr="00B61F54">
        <w:tc>
          <w:tcPr>
            <w:tcW w:w="2808" w:type="dxa"/>
            <w:vAlign w:val="center"/>
          </w:tcPr>
          <w:p w:rsidR="008F3336" w:rsidRPr="00C50B27" w:rsidRDefault="008F3336" w:rsidP="00B61F54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F3336" w:rsidRPr="00C50B27" w:rsidRDefault="008F3336" w:rsidP="00B61F54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F3336" w:rsidRPr="00C50B27" w:rsidRDefault="008F3336" w:rsidP="00B61F54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F3336" w:rsidRPr="00C50B27" w:rsidTr="00B61F54">
        <w:tc>
          <w:tcPr>
            <w:tcW w:w="9828" w:type="dxa"/>
            <w:gridSpan w:val="9"/>
            <w:shd w:val="clear" w:color="auto" w:fill="A6A6A6"/>
          </w:tcPr>
          <w:p w:rsidR="008F3336" w:rsidRPr="00C50B27" w:rsidRDefault="008F3336" w:rsidP="00B61F54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D06E4B" w:rsidP="00B61F5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7" w:type="dxa"/>
            <w:vAlign w:val="center"/>
          </w:tcPr>
          <w:p w:rsidR="008F3336" w:rsidRPr="00C50B27" w:rsidRDefault="008F3336" w:rsidP="00B61F54"/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F3336" w:rsidRPr="00C50B27" w:rsidRDefault="00D06E4B" w:rsidP="00B61F5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9828" w:type="dxa"/>
            <w:gridSpan w:val="9"/>
            <w:shd w:val="clear" w:color="auto" w:fill="A6A6A6"/>
            <w:vAlign w:val="center"/>
          </w:tcPr>
          <w:p w:rsidR="008F3336" w:rsidRPr="00C50B27" w:rsidRDefault="008F3336" w:rsidP="00B61F54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F3336" w:rsidRPr="00C50B27" w:rsidRDefault="00D06E4B" w:rsidP="00B61F5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F3336" w:rsidRPr="00C50B27" w:rsidRDefault="00D06E4B" w:rsidP="00B61F5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D06E4B" w:rsidP="00B61F5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9828" w:type="dxa"/>
            <w:gridSpan w:val="9"/>
            <w:shd w:val="clear" w:color="auto" w:fill="A6A6A6"/>
            <w:vAlign w:val="center"/>
          </w:tcPr>
          <w:p w:rsidR="008F3336" w:rsidRPr="00C50B27" w:rsidRDefault="008F3336" w:rsidP="00B61F54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F3336" w:rsidRPr="00C50B27" w:rsidRDefault="00D06E4B" w:rsidP="00B61F5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F3336" w:rsidRPr="00C50B27" w:rsidRDefault="00D06E4B" w:rsidP="00B61F54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3D6527" w:rsidP="00B61F54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7" w:type="dxa"/>
            <w:vAlign w:val="center"/>
          </w:tcPr>
          <w:p w:rsidR="008F3336" w:rsidRPr="00C50B27" w:rsidRDefault="003D6527" w:rsidP="00B61F54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9828" w:type="dxa"/>
            <w:gridSpan w:val="9"/>
            <w:shd w:val="clear" w:color="auto" w:fill="A6A6A6"/>
          </w:tcPr>
          <w:p w:rsidR="008F3336" w:rsidRPr="00B411DB" w:rsidRDefault="008F3336" w:rsidP="00B61F54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D06E4B" w:rsidP="00B61F54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/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3D6527" w:rsidP="00B61F54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  <w:vAlign w:val="center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9828" w:type="dxa"/>
            <w:gridSpan w:val="9"/>
          </w:tcPr>
          <w:p w:rsidR="008F3336" w:rsidRDefault="008F3336" w:rsidP="00B61F54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F3336" w:rsidRDefault="008F3336" w:rsidP="00B61F54">
            <w:pPr>
              <w:rPr>
                <w:b/>
              </w:rPr>
            </w:pPr>
          </w:p>
          <w:p w:rsidR="008F3336" w:rsidRPr="00C50B27" w:rsidRDefault="008F3336" w:rsidP="00B61F5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8F3336" w:rsidRDefault="008F3336" w:rsidP="00B61F54">
            <w:r>
              <w:rPr>
                <w:sz w:val="22"/>
                <w:szCs w:val="22"/>
              </w:rPr>
              <w:t>+ dostatek zdrojů</w:t>
            </w:r>
          </w:p>
          <w:p w:rsidR="008F3336" w:rsidRDefault="008F3336" w:rsidP="00B61F54">
            <w:r>
              <w:rPr>
                <w:sz w:val="22"/>
                <w:szCs w:val="22"/>
              </w:rPr>
              <w:t>+ kvalitní kvantitativní výzkum</w:t>
            </w:r>
          </w:p>
          <w:p w:rsidR="008F3336" w:rsidRPr="00C50B27" w:rsidRDefault="008F3336" w:rsidP="00B61F54">
            <w:r>
              <w:rPr>
                <w:sz w:val="22"/>
                <w:szCs w:val="22"/>
              </w:rPr>
              <w:t>+přehledná interpretace dat</w:t>
            </w:r>
          </w:p>
          <w:p w:rsidR="008F3336" w:rsidRPr="00C50B27" w:rsidRDefault="008F3336" w:rsidP="00B61F54"/>
          <w:p w:rsidR="008F3336" w:rsidRDefault="008F3336" w:rsidP="00B61F54">
            <w:pPr>
              <w:rPr>
                <w:b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8F3336" w:rsidRPr="003D6527" w:rsidRDefault="008F3336" w:rsidP="00B61F54">
            <w:r>
              <w:rPr>
                <w:b/>
                <w:sz w:val="22"/>
                <w:szCs w:val="22"/>
              </w:rPr>
              <w:t>-</w:t>
            </w:r>
            <w:r w:rsidRPr="003D6527">
              <w:rPr>
                <w:sz w:val="22"/>
                <w:szCs w:val="22"/>
              </w:rPr>
              <w:t xml:space="preserve">absence </w:t>
            </w:r>
            <w:proofErr w:type="gramStart"/>
            <w:r w:rsidRPr="003D6527">
              <w:rPr>
                <w:sz w:val="22"/>
                <w:szCs w:val="22"/>
              </w:rPr>
              <w:t>zdrojů v AJ</w:t>
            </w:r>
            <w:proofErr w:type="gramEnd"/>
          </w:p>
          <w:p w:rsidR="008F3336" w:rsidRPr="003D6527" w:rsidRDefault="008F3336" w:rsidP="008F3336">
            <w:r w:rsidRPr="003D6527">
              <w:rPr>
                <w:sz w:val="22"/>
                <w:szCs w:val="22"/>
              </w:rPr>
              <w:t>- absence přímého vztahu ke studovanému oboru</w:t>
            </w:r>
            <w:r w:rsidR="003D6527">
              <w:rPr>
                <w:sz w:val="22"/>
                <w:szCs w:val="22"/>
              </w:rPr>
              <w:t xml:space="preserve"> sociální pedagogika</w:t>
            </w:r>
          </w:p>
          <w:p w:rsidR="008F3336" w:rsidRDefault="003D6527" w:rsidP="00B61F54">
            <w:r w:rsidRPr="003D6527">
              <w:rPr>
                <w:sz w:val="22"/>
                <w:szCs w:val="22"/>
              </w:rPr>
              <w:t>- smysluplnost realizovaného výzkumného šetření</w:t>
            </w:r>
          </w:p>
          <w:p w:rsidR="003D6527" w:rsidRDefault="003D6527" w:rsidP="00B61F54">
            <w:r>
              <w:rPr>
                <w:sz w:val="22"/>
                <w:szCs w:val="22"/>
              </w:rPr>
              <w:t>- rozpor mezi názvem a samotným obsahem práce</w:t>
            </w:r>
          </w:p>
          <w:p w:rsidR="003D6527" w:rsidRPr="003D6527" w:rsidRDefault="003D6527" w:rsidP="00B61F54">
            <w:r>
              <w:rPr>
                <w:sz w:val="22"/>
                <w:szCs w:val="22"/>
              </w:rPr>
              <w:t>- absence doporučení pro praxi</w:t>
            </w:r>
          </w:p>
          <w:p w:rsidR="008F3336" w:rsidRDefault="008F3336" w:rsidP="00B61F54"/>
          <w:p w:rsidR="008F3336" w:rsidRPr="004F04AD" w:rsidRDefault="004F04AD" w:rsidP="00B61F54">
            <w:pPr>
              <w:rPr>
                <w:sz w:val="22"/>
                <w:szCs w:val="22"/>
              </w:rPr>
            </w:pPr>
            <w:r w:rsidRPr="004F04AD">
              <w:rPr>
                <w:sz w:val="22"/>
                <w:szCs w:val="22"/>
              </w:rPr>
              <w:t>Práci doporučuji k obhajobě.</w:t>
            </w:r>
          </w:p>
        </w:tc>
      </w:tr>
      <w:tr w:rsidR="008F3336" w:rsidRPr="00C50B27" w:rsidTr="00B61F54">
        <w:tc>
          <w:tcPr>
            <w:tcW w:w="9828" w:type="dxa"/>
            <w:gridSpan w:val="9"/>
          </w:tcPr>
          <w:p w:rsidR="008F3336" w:rsidRPr="00C50B27" w:rsidRDefault="008F3336" w:rsidP="00B61F54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F3336" w:rsidRPr="003D6527" w:rsidRDefault="003D6527" w:rsidP="00B61F54">
            <w:r w:rsidRPr="003D6527">
              <w:rPr>
                <w:sz w:val="22"/>
                <w:szCs w:val="22"/>
              </w:rPr>
              <w:t>Jaká doporučení pro praxi vyplývají z Vaší práce?</w:t>
            </w:r>
          </w:p>
          <w:p w:rsidR="008F3336" w:rsidRPr="00C50B27" w:rsidRDefault="008F3336" w:rsidP="00B61F54"/>
          <w:p w:rsidR="008F3336" w:rsidRPr="00C50B27" w:rsidRDefault="008F3336" w:rsidP="00B61F54"/>
        </w:tc>
      </w:tr>
      <w:tr w:rsidR="008F3336" w:rsidRPr="00C50B27" w:rsidTr="00B61F54">
        <w:tc>
          <w:tcPr>
            <w:tcW w:w="6791" w:type="dxa"/>
            <w:gridSpan w:val="3"/>
          </w:tcPr>
          <w:p w:rsidR="008F3336" w:rsidRPr="00C50B27" w:rsidRDefault="008F3336" w:rsidP="00B61F54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</w:tcPr>
          <w:p w:rsidR="008F3336" w:rsidRPr="00C50B27" w:rsidRDefault="003D6527" w:rsidP="00B61F54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6" w:type="dxa"/>
          </w:tcPr>
          <w:p w:rsidR="008F3336" w:rsidRPr="00C50B27" w:rsidRDefault="008F3336" w:rsidP="00B61F54">
            <w:pPr>
              <w:jc w:val="center"/>
            </w:pPr>
          </w:p>
        </w:tc>
        <w:tc>
          <w:tcPr>
            <w:tcW w:w="505" w:type="dxa"/>
          </w:tcPr>
          <w:p w:rsidR="008F3336" w:rsidRPr="00C50B27" w:rsidRDefault="008F3336" w:rsidP="00B61F54">
            <w:pPr>
              <w:jc w:val="center"/>
            </w:pPr>
          </w:p>
        </w:tc>
      </w:tr>
      <w:tr w:rsidR="008F3336" w:rsidRPr="00C50B27" w:rsidTr="00B61F54">
        <w:tc>
          <w:tcPr>
            <w:tcW w:w="4068" w:type="dxa"/>
            <w:gridSpan w:val="2"/>
            <w:vAlign w:val="center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30. 4. 2013</w:t>
            </w:r>
          </w:p>
        </w:tc>
        <w:tc>
          <w:tcPr>
            <w:tcW w:w="5760" w:type="dxa"/>
            <w:gridSpan w:val="7"/>
            <w:vAlign w:val="center"/>
          </w:tcPr>
          <w:p w:rsidR="008F3336" w:rsidRPr="00C50B27" w:rsidRDefault="008F3336" w:rsidP="00B61F54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</w:t>
            </w:r>
            <w:r w:rsidR="003D6527">
              <w:rPr>
                <w:sz w:val="22"/>
                <w:szCs w:val="22"/>
              </w:rPr>
              <w:t>, v. r.</w:t>
            </w:r>
          </w:p>
        </w:tc>
      </w:tr>
    </w:tbl>
    <w:p w:rsidR="008F3336" w:rsidRDefault="008F3336" w:rsidP="008F3336"/>
    <w:p w:rsidR="00AE7055" w:rsidRDefault="00AE7055"/>
    <w:sectPr w:rsidR="00AE7055" w:rsidSect="00600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309" w:rsidRDefault="00181309" w:rsidP="008F3336">
      <w:r>
        <w:separator/>
      </w:r>
    </w:p>
  </w:endnote>
  <w:endnote w:type="continuationSeparator" w:id="0">
    <w:p w:rsidR="00181309" w:rsidRDefault="00181309" w:rsidP="008F33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309" w:rsidRDefault="00181309" w:rsidP="008F3336">
      <w:r>
        <w:separator/>
      </w:r>
    </w:p>
  </w:footnote>
  <w:footnote w:type="continuationSeparator" w:id="0">
    <w:p w:rsidR="00181309" w:rsidRDefault="00181309" w:rsidP="008F3336">
      <w:r>
        <w:continuationSeparator/>
      </w:r>
    </w:p>
  </w:footnote>
  <w:footnote w:id="1">
    <w:p w:rsidR="008F3336" w:rsidRDefault="008F3336" w:rsidP="008F3336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3336"/>
    <w:rsid w:val="00181309"/>
    <w:rsid w:val="001E1541"/>
    <w:rsid w:val="003D6527"/>
    <w:rsid w:val="003F7A96"/>
    <w:rsid w:val="004F04AD"/>
    <w:rsid w:val="005A1740"/>
    <w:rsid w:val="00600D3C"/>
    <w:rsid w:val="007817A9"/>
    <w:rsid w:val="008F3336"/>
    <w:rsid w:val="009237D4"/>
    <w:rsid w:val="00A71948"/>
    <w:rsid w:val="00AE7055"/>
    <w:rsid w:val="00D06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3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F3336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8F333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8F333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5</cp:revision>
  <dcterms:created xsi:type="dcterms:W3CDTF">2013-04-30T09:56:00Z</dcterms:created>
  <dcterms:modified xsi:type="dcterms:W3CDTF">2013-05-07T05:53:00Z</dcterms:modified>
</cp:coreProperties>
</file>