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359D8" w:rsidRPr="00C50B27" w:rsidTr="00FC1298">
        <w:tc>
          <w:tcPr>
            <w:tcW w:w="9828" w:type="dxa"/>
            <w:gridSpan w:val="9"/>
          </w:tcPr>
          <w:p w:rsidR="000359D8" w:rsidRPr="00C50B27" w:rsidRDefault="000359D8" w:rsidP="00FC1298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359D8" w:rsidRPr="00C50B27" w:rsidTr="00FC1298">
        <w:tc>
          <w:tcPr>
            <w:tcW w:w="2808" w:type="dxa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359D8" w:rsidRPr="00C50B27" w:rsidRDefault="000359D8" w:rsidP="00FC1298">
            <w:r>
              <w:rPr>
                <w:sz w:val="22"/>
                <w:szCs w:val="22"/>
              </w:rPr>
              <w:t xml:space="preserve">Bc. Vendula </w:t>
            </w:r>
            <w:proofErr w:type="spellStart"/>
            <w:r>
              <w:rPr>
                <w:sz w:val="22"/>
                <w:szCs w:val="22"/>
              </w:rPr>
              <w:t>Sikorová</w:t>
            </w:r>
            <w:proofErr w:type="spellEnd"/>
          </w:p>
        </w:tc>
      </w:tr>
      <w:tr w:rsidR="000359D8" w:rsidRPr="00C50B27" w:rsidTr="00FC1298">
        <w:tc>
          <w:tcPr>
            <w:tcW w:w="2808" w:type="dxa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359D8" w:rsidRPr="00C50B27" w:rsidRDefault="000359D8" w:rsidP="00FC1298">
            <w:r>
              <w:rPr>
                <w:sz w:val="22"/>
                <w:szCs w:val="22"/>
              </w:rPr>
              <w:t>Ideální učitel z pohledu nadaných žáků</w:t>
            </w:r>
          </w:p>
        </w:tc>
      </w:tr>
      <w:tr w:rsidR="000359D8" w:rsidRPr="00C50B27" w:rsidTr="00FC1298">
        <w:tc>
          <w:tcPr>
            <w:tcW w:w="2808" w:type="dxa"/>
          </w:tcPr>
          <w:p w:rsidR="000359D8" w:rsidRPr="00C50B27" w:rsidRDefault="000359D8" w:rsidP="00FC1298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0359D8" w:rsidRPr="00C50B27" w:rsidRDefault="000359D8" w:rsidP="00FC1298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0359D8" w:rsidRPr="00C50B27" w:rsidTr="00FC1298">
        <w:tc>
          <w:tcPr>
            <w:tcW w:w="2808" w:type="dxa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359D8" w:rsidRPr="00C50B27" w:rsidRDefault="000359D8" w:rsidP="00FC1298">
            <w:r>
              <w:rPr>
                <w:sz w:val="22"/>
                <w:szCs w:val="22"/>
              </w:rPr>
              <w:t>Sociální pedagogika</w:t>
            </w:r>
          </w:p>
        </w:tc>
      </w:tr>
      <w:tr w:rsidR="000359D8" w:rsidRPr="00C50B27" w:rsidTr="00FC1298">
        <w:tc>
          <w:tcPr>
            <w:tcW w:w="2808" w:type="dxa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359D8" w:rsidRPr="00C50B27" w:rsidRDefault="000359D8" w:rsidP="00FC1298">
            <w:r>
              <w:rPr>
                <w:sz w:val="22"/>
                <w:szCs w:val="22"/>
              </w:rPr>
              <w:t>Prezenční</w:t>
            </w:r>
          </w:p>
        </w:tc>
      </w:tr>
      <w:tr w:rsidR="000359D8" w:rsidRPr="00C50B27" w:rsidTr="00FC1298">
        <w:tc>
          <w:tcPr>
            <w:tcW w:w="2808" w:type="dxa"/>
            <w:vAlign w:val="center"/>
          </w:tcPr>
          <w:p w:rsidR="000359D8" w:rsidRPr="00C50B27" w:rsidRDefault="000359D8" w:rsidP="00FC129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359D8" w:rsidRPr="00C50B27" w:rsidRDefault="000359D8" w:rsidP="00FC1298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359D8" w:rsidRPr="00C50B27" w:rsidRDefault="000359D8" w:rsidP="00FC1298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359D8" w:rsidRPr="00C50B27" w:rsidTr="00FC1298">
        <w:tc>
          <w:tcPr>
            <w:tcW w:w="9828" w:type="dxa"/>
            <w:gridSpan w:val="9"/>
            <w:shd w:val="clear" w:color="auto" w:fill="A6A6A6"/>
          </w:tcPr>
          <w:p w:rsidR="000359D8" w:rsidRPr="00C50B27" w:rsidRDefault="000359D8" w:rsidP="00FC1298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A70C33" w:rsidP="00FC1298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/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A70C33" w:rsidP="00FC129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9828" w:type="dxa"/>
            <w:gridSpan w:val="9"/>
            <w:shd w:val="clear" w:color="auto" w:fill="A6A6A6"/>
            <w:vAlign w:val="center"/>
          </w:tcPr>
          <w:p w:rsidR="000359D8" w:rsidRPr="00C50B27" w:rsidRDefault="000359D8" w:rsidP="00FC1298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A70C33" w:rsidP="00FC129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9828" w:type="dxa"/>
            <w:gridSpan w:val="9"/>
            <w:shd w:val="clear" w:color="auto" w:fill="A6A6A6"/>
            <w:vAlign w:val="center"/>
          </w:tcPr>
          <w:p w:rsidR="000359D8" w:rsidRPr="00C50B27" w:rsidRDefault="000359D8" w:rsidP="00FC1298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A70C33" w:rsidP="00FC129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A70C33" w:rsidP="00FC129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9828" w:type="dxa"/>
            <w:gridSpan w:val="9"/>
            <w:shd w:val="clear" w:color="auto" w:fill="A6A6A6"/>
          </w:tcPr>
          <w:p w:rsidR="000359D8" w:rsidRPr="00B411DB" w:rsidRDefault="000359D8" w:rsidP="00FC129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/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  <w:vAlign w:val="center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9828" w:type="dxa"/>
            <w:gridSpan w:val="9"/>
          </w:tcPr>
          <w:p w:rsidR="000359D8" w:rsidRDefault="000359D8" w:rsidP="00FC129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359D8" w:rsidRDefault="000359D8" w:rsidP="00FC1298">
            <w:pPr>
              <w:rPr>
                <w:b/>
              </w:rPr>
            </w:pPr>
          </w:p>
          <w:p w:rsidR="000359D8" w:rsidRPr="00C50B27" w:rsidRDefault="000359D8" w:rsidP="00FC129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0359D8" w:rsidRDefault="000359D8" w:rsidP="00FC1298">
            <w:r>
              <w:rPr>
                <w:sz w:val="22"/>
                <w:szCs w:val="22"/>
              </w:rPr>
              <w:t>+ zájem autorky o danou problematiku</w:t>
            </w:r>
          </w:p>
          <w:p w:rsidR="000359D8" w:rsidRDefault="000359D8" w:rsidP="00FC1298">
            <w:r>
              <w:rPr>
                <w:sz w:val="22"/>
                <w:szCs w:val="22"/>
              </w:rPr>
              <w:t>+ kvalitně zpracovaná teoretická část práce</w:t>
            </w:r>
          </w:p>
          <w:p w:rsidR="000359D8" w:rsidRDefault="000359D8" w:rsidP="00FC1298">
            <w:r>
              <w:rPr>
                <w:sz w:val="22"/>
                <w:szCs w:val="22"/>
              </w:rPr>
              <w:t>+ design kvalitativního výzkumu</w:t>
            </w:r>
          </w:p>
          <w:p w:rsidR="000359D8" w:rsidRPr="00C50B27" w:rsidRDefault="000359D8" w:rsidP="00FC1298"/>
          <w:p w:rsidR="000359D8" w:rsidRPr="00C50B27" w:rsidRDefault="000359D8" w:rsidP="00FC1298"/>
          <w:p w:rsidR="000359D8" w:rsidRDefault="000359D8" w:rsidP="00FC1298">
            <w:pPr>
              <w:rPr>
                <w:b/>
                <w:sz w:val="22"/>
                <w:szCs w:val="22"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0359D8" w:rsidRPr="000359D8" w:rsidRDefault="000359D8" w:rsidP="00FC129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0359D8">
              <w:rPr>
                <w:sz w:val="22"/>
                <w:szCs w:val="22"/>
              </w:rPr>
              <w:t>objevují se gramatické chyby</w:t>
            </w:r>
            <w:r>
              <w:rPr>
                <w:sz w:val="22"/>
                <w:szCs w:val="22"/>
              </w:rPr>
              <w:t xml:space="preserve"> (např. na s. 49 </w:t>
            </w:r>
            <w:r w:rsidR="00A70C33" w:rsidRPr="00A70C33">
              <w:rPr>
                <w:i/>
                <w:sz w:val="22"/>
                <w:szCs w:val="22"/>
              </w:rPr>
              <w:t>„</w:t>
            </w:r>
            <w:r w:rsidRPr="00A70C33">
              <w:rPr>
                <w:i/>
                <w:sz w:val="22"/>
                <w:szCs w:val="22"/>
              </w:rPr>
              <w:t>rozhovory probíhali</w:t>
            </w:r>
            <w:r w:rsidR="00A70C33" w:rsidRPr="00A70C33">
              <w:rPr>
                <w:i/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apod.)</w:t>
            </w:r>
          </w:p>
          <w:p w:rsidR="000359D8" w:rsidRDefault="000359D8" w:rsidP="00FC129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chybná charakteristika výzkumného souboru</w:t>
            </w:r>
          </w:p>
          <w:p w:rsidR="000359D8" w:rsidRPr="003D6527" w:rsidRDefault="000359D8" w:rsidP="00FC1298">
            <w:r>
              <w:rPr>
                <w:sz w:val="22"/>
                <w:szCs w:val="22"/>
              </w:rPr>
              <w:t xml:space="preserve">- vágně formulovaná doporučení pro praxi, která platí obecně, uvedená zjištění nacházíme už léta v řadě publikací </w:t>
            </w:r>
          </w:p>
          <w:p w:rsidR="000359D8" w:rsidRDefault="000359D8" w:rsidP="00FC1298"/>
          <w:p w:rsidR="000359D8" w:rsidRPr="00747A13" w:rsidRDefault="000359D8" w:rsidP="00FC1298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0359D8" w:rsidRPr="00C50B27" w:rsidTr="00FC1298">
        <w:tc>
          <w:tcPr>
            <w:tcW w:w="9828" w:type="dxa"/>
            <w:gridSpan w:val="9"/>
          </w:tcPr>
          <w:p w:rsidR="000359D8" w:rsidRPr="00C50B27" w:rsidRDefault="000359D8" w:rsidP="00FC129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359D8" w:rsidRDefault="000359D8" w:rsidP="00035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čem jsou Vámi uvedená zjištění interpretovaná v závěru práce na s. 69 novátorská? </w:t>
            </w:r>
          </w:p>
          <w:p w:rsidR="000359D8" w:rsidRPr="000359D8" w:rsidRDefault="000359D8" w:rsidP="000359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Domníváte se, že požadavky, které kladou nadané děti na pedagoga, se výrazně liší od požadavků dětí, jejichž kognitivní schopností jsou řekněme průměrné?</w:t>
            </w:r>
          </w:p>
        </w:tc>
      </w:tr>
      <w:tr w:rsidR="000359D8" w:rsidRPr="00C50B27" w:rsidTr="00FC1298">
        <w:tc>
          <w:tcPr>
            <w:tcW w:w="6791" w:type="dxa"/>
            <w:gridSpan w:val="3"/>
          </w:tcPr>
          <w:p w:rsidR="000359D8" w:rsidRPr="00C50B27" w:rsidRDefault="000359D8" w:rsidP="00FC1298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</w:tcPr>
          <w:p w:rsidR="000359D8" w:rsidRPr="00C50B27" w:rsidRDefault="000359D8" w:rsidP="00FC1298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6" w:type="dxa"/>
          </w:tcPr>
          <w:p w:rsidR="000359D8" w:rsidRPr="00C50B27" w:rsidRDefault="000359D8" w:rsidP="00FC1298">
            <w:pPr>
              <w:jc w:val="center"/>
            </w:pPr>
          </w:p>
        </w:tc>
        <w:tc>
          <w:tcPr>
            <w:tcW w:w="505" w:type="dxa"/>
          </w:tcPr>
          <w:p w:rsidR="000359D8" w:rsidRPr="00C50B27" w:rsidRDefault="000359D8" w:rsidP="00FC1298">
            <w:pPr>
              <w:jc w:val="center"/>
            </w:pPr>
          </w:p>
        </w:tc>
      </w:tr>
      <w:tr w:rsidR="000359D8" w:rsidRPr="00C50B27" w:rsidTr="00FC1298">
        <w:tc>
          <w:tcPr>
            <w:tcW w:w="4068" w:type="dxa"/>
            <w:gridSpan w:val="2"/>
            <w:vAlign w:val="center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7. 5. 2013</w:t>
            </w:r>
          </w:p>
        </w:tc>
        <w:tc>
          <w:tcPr>
            <w:tcW w:w="5760" w:type="dxa"/>
            <w:gridSpan w:val="7"/>
            <w:vAlign w:val="center"/>
          </w:tcPr>
          <w:p w:rsidR="000359D8" w:rsidRPr="00C50B27" w:rsidRDefault="000359D8" w:rsidP="00FC1298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0359D8" w:rsidRDefault="000359D8" w:rsidP="000359D8"/>
    <w:p w:rsidR="000359D8" w:rsidRDefault="000359D8" w:rsidP="000359D8"/>
    <w:p w:rsidR="000359D8" w:rsidRDefault="000359D8" w:rsidP="000359D8"/>
    <w:p w:rsidR="000359D8" w:rsidRDefault="000359D8" w:rsidP="000359D8"/>
    <w:p w:rsidR="00F676AB" w:rsidRDefault="00F676AB"/>
    <w:sectPr w:rsidR="00F676AB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006" w:rsidRDefault="00984006" w:rsidP="000359D8">
      <w:r>
        <w:separator/>
      </w:r>
    </w:p>
  </w:endnote>
  <w:endnote w:type="continuationSeparator" w:id="0">
    <w:p w:rsidR="00984006" w:rsidRDefault="00984006" w:rsidP="00035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006" w:rsidRDefault="00984006" w:rsidP="000359D8">
      <w:r>
        <w:separator/>
      </w:r>
    </w:p>
  </w:footnote>
  <w:footnote w:type="continuationSeparator" w:id="0">
    <w:p w:rsidR="00984006" w:rsidRDefault="00984006" w:rsidP="000359D8">
      <w:r>
        <w:continuationSeparator/>
      </w:r>
    </w:p>
  </w:footnote>
  <w:footnote w:id="1">
    <w:p w:rsidR="000359D8" w:rsidRDefault="000359D8" w:rsidP="000359D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9D8"/>
    <w:rsid w:val="000359D8"/>
    <w:rsid w:val="00984006"/>
    <w:rsid w:val="00A70C33"/>
    <w:rsid w:val="00F67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5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359D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359D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359D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dcterms:created xsi:type="dcterms:W3CDTF">2013-05-07T08:17:00Z</dcterms:created>
  <dcterms:modified xsi:type="dcterms:W3CDTF">2013-05-07T08:30:00Z</dcterms:modified>
</cp:coreProperties>
</file>