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03D7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 w:rsidR="00C03D7D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F76B18" w:rsidP="00D355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Miroslava Valná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236A7E" w:rsidP="00D355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Diagnostika stylů učení žáků na střední odborné škole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847E2" w:rsidRPr="00C50B27" w:rsidRDefault="00184B1B" w:rsidP="00D355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PhDr. Pavel Opatrný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F76B18" w:rsidP="00D355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Učitelství odborných předmětů pro SŠ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184B1B" w:rsidP="00D355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D355F2">
            <w:pPr>
              <w:jc w:val="both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Pr="00C50B27" w:rsidRDefault="00880325" w:rsidP="00D355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Předkládaná práce se věnuje oblasti, která se v pedagogické praxi stále více zmiňuje a skloňuje – učebním stylům. Oceňuji, že si autorka vybrala právě aktuální téma, které je hojně zpracováno především v zahraniční literatuře. Teoretická část práce se ve shodě s názvem věnuje problematice osobnosti žáka a učebním stylům. </w:t>
            </w:r>
            <w:r w:rsidR="00540C7B">
              <w:rPr>
                <w:sz w:val="22"/>
                <w:szCs w:val="22"/>
              </w:rPr>
              <w:t xml:space="preserve">Oceňuji pojetí teoretických informací, kdy autorka k jednomu termínu přistupuje z více úhlů pohledu renomovaných autorů. </w:t>
            </w:r>
            <w:r w:rsidR="00E67A4F">
              <w:rPr>
                <w:sz w:val="22"/>
                <w:szCs w:val="22"/>
              </w:rPr>
              <w:t>Autorka téma pojala opravdu komplexně. Možná v teoretické části práce mohly být uvedeny nějaké informace z oblasti specifik chování a myšlení žáka střední školy, neboť právě tato cílová skupina je uvedena v názvu práce.</w:t>
            </w:r>
          </w:p>
          <w:p w:rsidR="00B411DB" w:rsidRPr="00C50B27" w:rsidRDefault="00E67A4F" w:rsidP="00D355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Stejně jako teoretická, tak i praktická část práce je zaměřena na oblast učebních stylů s cílem </w:t>
            </w:r>
            <w:r>
              <w:rPr>
                <w:sz w:val="23"/>
                <w:szCs w:val="23"/>
              </w:rPr>
              <w:t>analyzovat učební styly vybran</w:t>
            </w:r>
            <w:r w:rsidR="00DF2440">
              <w:rPr>
                <w:sz w:val="23"/>
                <w:szCs w:val="23"/>
              </w:rPr>
              <w:t xml:space="preserve">é skupiny </w:t>
            </w:r>
            <w:r>
              <w:rPr>
                <w:sz w:val="23"/>
                <w:szCs w:val="23"/>
              </w:rPr>
              <w:t>žáků na střední odborné škole.</w:t>
            </w:r>
            <w:r w:rsidR="00B7332B">
              <w:rPr>
                <w:sz w:val="23"/>
                <w:szCs w:val="23"/>
              </w:rPr>
              <w:t xml:space="preserve"> Jelikož se ale jedná jen o j</w:t>
            </w:r>
            <w:r w:rsidR="00DF2440">
              <w:rPr>
                <w:sz w:val="23"/>
                <w:szCs w:val="23"/>
              </w:rPr>
              <w:t>e</w:t>
            </w:r>
            <w:r w:rsidR="00B7332B">
              <w:rPr>
                <w:sz w:val="23"/>
                <w:szCs w:val="23"/>
              </w:rPr>
              <w:t xml:space="preserve">dnu větší skupinu studentů, možná mohl být cílem výzkumu také nějaký další způsob „naložení“ s výzkumnými daty. Zřejmě největší slabinou práce je skutečnost, že autorka pouze převzala již </w:t>
            </w:r>
            <w:r w:rsidR="00DF2440">
              <w:rPr>
                <w:sz w:val="23"/>
                <w:szCs w:val="23"/>
              </w:rPr>
              <w:t>standardizovaný</w:t>
            </w:r>
            <w:r w:rsidR="00B7332B">
              <w:rPr>
                <w:sz w:val="23"/>
                <w:szCs w:val="23"/>
              </w:rPr>
              <w:t xml:space="preserve"> výzkumný nástroj a získala nějaká data, což ale samo o sobě nic inovativního ani nového nepřináší. </w:t>
            </w:r>
            <w:r w:rsidR="00242433">
              <w:rPr>
                <w:sz w:val="23"/>
                <w:szCs w:val="23"/>
              </w:rPr>
              <w:t>Možná mohlo být provedeno nějaké srovnání s údaji z již realizovaných výzkumů</w:t>
            </w:r>
            <w:r w:rsidR="002316F0">
              <w:rPr>
                <w:sz w:val="23"/>
                <w:szCs w:val="23"/>
              </w:rPr>
              <w:t xml:space="preserve"> – náznak na str. 52</w:t>
            </w:r>
            <w:r w:rsidR="00242433">
              <w:rPr>
                <w:sz w:val="23"/>
                <w:szCs w:val="23"/>
              </w:rPr>
              <w:t xml:space="preserve">. </w:t>
            </w:r>
            <w:r w:rsidR="00517B05">
              <w:rPr>
                <w:sz w:val="23"/>
                <w:szCs w:val="23"/>
              </w:rPr>
              <w:t xml:space="preserve">Celkové zhodnocení výsledků výzkumu považuji za </w:t>
            </w:r>
            <w:r w:rsidR="00B32843">
              <w:rPr>
                <w:sz w:val="23"/>
                <w:szCs w:val="23"/>
              </w:rPr>
              <w:t xml:space="preserve">značně zjednodušující a konkrétní doporučení pro praxi za informace obecné povahy, které </w:t>
            </w:r>
            <w:r w:rsidR="00F26641">
              <w:rPr>
                <w:sz w:val="23"/>
                <w:szCs w:val="23"/>
              </w:rPr>
              <w:t>snad respektuje každý fundovaný učitel.</w:t>
            </w:r>
          </w:p>
          <w:p w:rsidR="00B411DB" w:rsidRPr="00C50B27" w:rsidRDefault="00B411DB" w:rsidP="00D355F2">
            <w:pPr>
              <w:jc w:val="both"/>
              <w:rPr>
                <w:sz w:val="22"/>
                <w:szCs w:val="22"/>
              </w:rPr>
            </w:pPr>
          </w:p>
          <w:p w:rsidR="00B411DB" w:rsidRPr="00C50B27" w:rsidRDefault="00B411DB" w:rsidP="00D355F2">
            <w:pPr>
              <w:jc w:val="both"/>
              <w:rPr>
                <w:sz w:val="22"/>
                <w:szCs w:val="22"/>
              </w:rPr>
            </w:pPr>
          </w:p>
          <w:p w:rsidR="00B411DB" w:rsidRPr="00C50B27" w:rsidRDefault="00A7083A" w:rsidP="00D355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Oceňuji práci s použitými literárními zdroji, kdy autorka využívá i zahraniční zdroje</w:t>
            </w:r>
            <w:r w:rsidR="00E67A4F">
              <w:rPr>
                <w:sz w:val="22"/>
                <w:szCs w:val="22"/>
              </w:rPr>
              <w:t>- škoda jen, že v podobě jednoho schématu</w:t>
            </w:r>
            <w:r>
              <w:rPr>
                <w:sz w:val="22"/>
                <w:szCs w:val="22"/>
              </w:rPr>
              <w:t>.</w:t>
            </w:r>
          </w:p>
          <w:p w:rsidR="00880325" w:rsidRPr="00C50B27" w:rsidRDefault="00880325" w:rsidP="0088032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Práci doporučuji k obhajobě.</w:t>
            </w:r>
          </w:p>
          <w:p w:rsidR="00B411DB" w:rsidRDefault="00B411DB" w:rsidP="00D355F2">
            <w:pPr>
              <w:jc w:val="both"/>
              <w:rPr>
                <w:sz w:val="22"/>
                <w:szCs w:val="22"/>
              </w:rPr>
            </w:pPr>
          </w:p>
          <w:p w:rsidR="00B32843" w:rsidRDefault="00B32843" w:rsidP="00D355F2">
            <w:pPr>
              <w:jc w:val="both"/>
              <w:rPr>
                <w:sz w:val="22"/>
                <w:szCs w:val="22"/>
              </w:rPr>
            </w:pPr>
          </w:p>
          <w:p w:rsidR="00B32843" w:rsidRPr="00C50B27" w:rsidRDefault="00B32843" w:rsidP="00D355F2">
            <w:pPr>
              <w:jc w:val="both"/>
              <w:rPr>
                <w:sz w:val="22"/>
                <w:szCs w:val="22"/>
              </w:rPr>
            </w:pPr>
          </w:p>
          <w:p w:rsidR="00B411DB" w:rsidRPr="00C50B27" w:rsidRDefault="00B411DB" w:rsidP="00D355F2">
            <w:pPr>
              <w:jc w:val="both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D355F2">
            <w:pPr>
              <w:jc w:val="both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lastRenderedPageBreak/>
              <w:t>Otázky k obhajobě:</w:t>
            </w:r>
          </w:p>
          <w:p w:rsidR="00B411DB" w:rsidRPr="00C50B27" w:rsidRDefault="00880325" w:rsidP="00D355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seznamu použité literatury citujete 2x knihu Psychologie pro učitele jen s jiným rokem vydání. V čem je podle Vás posun od staršího k novějšímu vydání?</w:t>
            </w:r>
          </w:p>
          <w:p w:rsidR="00B411DB" w:rsidRDefault="00A7083A" w:rsidP="00D355F2">
            <w:pPr>
              <w:jc w:val="both"/>
              <w:rPr>
                <w:sz w:val="23"/>
                <w:szCs w:val="23"/>
              </w:rPr>
            </w:pPr>
            <w:r>
              <w:rPr>
                <w:sz w:val="22"/>
                <w:szCs w:val="22"/>
              </w:rPr>
              <w:t xml:space="preserve">V úvodu práce uvádíte, že chcete </w:t>
            </w:r>
            <w:r>
              <w:rPr>
                <w:sz w:val="23"/>
                <w:szCs w:val="23"/>
              </w:rPr>
              <w:t>zjistit, jaké podmínky žáci na střední odborné škole při svém učení preferují. K čemu ale tyto zjištění mají, nebo by mohla, dále sloužit?</w:t>
            </w:r>
          </w:p>
          <w:p w:rsidR="00A7083A" w:rsidRPr="00A7083A" w:rsidRDefault="00A7083A" w:rsidP="00D355F2"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Jak byste navrhovala co nejrychleji a nejefektivněji diagnostika učební styly žáků jedné třídy, když učitelé mají přes všechny povinnosti jen velmi málo času?</w:t>
            </w:r>
          </w:p>
          <w:p w:rsidR="00B411DB" w:rsidRPr="00C50B27" w:rsidRDefault="00540C7B" w:rsidP="00D355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Která motivace (vnitřní nebo vnější) podle Vás má mnohem dlouhodobější charakter trvání?</w:t>
            </w:r>
          </w:p>
          <w:p w:rsidR="00B411DB" w:rsidRPr="00C50B27" w:rsidRDefault="00517B05" w:rsidP="00D355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 str. 51 uvádíte, že některé faktory vykazují vyšší hodnoty – co to prosím znamená – „vyšší hodnoty“ a jsou tyto hodnoty (odchylky) vůbec statisticky významné?</w:t>
            </w:r>
          </w:p>
          <w:p w:rsidR="00B411DB" w:rsidRPr="00C50B27" w:rsidRDefault="002316F0" w:rsidP="00D355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Jak by podle Vás měl učitel </w:t>
            </w:r>
            <w:r>
              <w:rPr>
                <w:sz w:val="23"/>
                <w:szCs w:val="23"/>
              </w:rPr>
              <w:t>působit na všechny žáky a přistupovat k nim individuálně v rámci výuky, když se s nimi vidí např. 2. hod. týdně?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184B1B">
              <w:rPr>
                <w:sz w:val="22"/>
                <w:szCs w:val="22"/>
              </w:rPr>
              <w:t xml:space="preserve"> 17. května 2013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184B1B">
              <w:rPr>
                <w:sz w:val="22"/>
                <w:szCs w:val="22"/>
              </w:rPr>
              <w:t xml:space="preserve"> PhDr. Pavel Opatrný</w:t>
            </w:r>
          </w:p>
        </w:tc>
      </w:tr>
    </w:tbl>
    <w:p w:rsidR="006847E2" w:rsidRDefault="006847E2"/>
    <w:sectPr w:rsidR="006847E2" w:rsidSect="007A29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4F13" w:rsidRDefault="00BB4F13">
      <w:r>
        <w:separator/>
      </w:r>
    </w:p>
  </w:endnote>
  <w:endnote w:type="continuationSeparator" w:id="0">
    <w:p w:rsidR="00BB4F13" w:rsidRDefault="00BB4F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4F13" w:rsidRDefault="00BB4F13">
      <w:r>
        <w:separator/>
      </w:r>
    </w:p>
  </w:footnote>
  <w:footnote w:type="continuationSeparator" w:id="0">
    <w:p w:rsidR="00BB4F13" w:rsidRDefault="00BB4F13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19A"/>
    <w:rsid w:val="000E2C47"/>
    <w:rsid w:val="000F39F3"/>
    <w:rsid w:val="00184B1B"/>
    <w:rsid w:val="002316F0"/>
    <w:rsid w:val="00236A7E"/>
    <w:rsid w:val="00242433"/>
    <w:rsid w:val="00362AB0"/>
    <w:rsid w:val="003F5DA2"/>
    <w:rsid w:val="00512982"/>
    <w:rsid w:val="00514664"/>
    <w:rsid w:val="00517B05"/>
    <w:rsid w:val="00526D47"/>
    <w:rsid w:val="00540C7B"/>
    <w:rsid w:val="0055255D"/>
    <w:rsid w:val="005C219A"/>
    <w:rsid w:val="006847E2"/>
    <w:rsid w:val="007A292B"/>
    <w:rsid w:val="00831A0F"/>
    <w:rsid w:val="00880325"/>
    <w:rsid w:val="00903B09"/>
    <w:rsid w:val="009B03E7"/>
    <w:rsid w:val="00A7083A"/>
    <w:rsid w:val="00B32843"/>
    <w:rsid w:val="00B411DB"/>
    <w:rsid w:val="00B7332B"/>
    <w:rsid w:val="00BA3203"/>
    <w:rsid w:val="00BB4F13"/>
    <w:rsid w:val="00C03D7D"/>
    <w:rsid w:val="00C50B27"/>
    <w:rsid w:val="00D355F2"/>
    <w:rsid w:val="00DC1BF5"/>
    <w:rsid w:val="00DF2440"/>
    <w:rsid w:val="00E67A4F"/>
    <w:rsid w:val="00E709EA"/>
    <w:rsid w:val="00F26641"/>
    <w:rsid w:val="00F76B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kub\Desktop\&#352;ablony\POSUDEK%20VEDOUC&#205;HO%20DIPLOMOV&#201;%20PR&#193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DIPLOMOVÉ PRÁCE</Template>
  <TotalTime>68</TotalTime>
  <Pages>2</Pages>
  <Words>560</Words>
  <Characters>3309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3862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Jakub</dc:creator>
  <cp:keywords/>
  <cp:lastModifiedBy>utb</cp:lastModifiedBy>
  <cp:revision>11</cp:revision>
  <cp:lastPrinted>2012-04-25T08:21:00Z</cp:lastPrinted>
  <dcterms:created xsi:type="dcterms:W3CDTF">2013-05-17T12:08:00Z</dcterms:created>
  <dcterms:modified xsi:type="dcterms:W3CDTF">2013-05-17T13:16:00Z</dcterms:modified>
</cp:coreProperties>
</file>