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55" w:rsidRDefault="00D50E55" w:rsidP="00D50E55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D50E55" w:rsidRDefault="00D50E55" w:rsidP="00D50E55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D50E55" w:rsidRDefault="00D50E55" w:rsidP="00D50E5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D50E55" w:rsidRDefault="00D50E55" w:rsidP="00D50E55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D50E55" w:rsidRDefault="00D50E55" w:rsidP="00D50E55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D50E55" w:rsidRDefault="00D50E55" w:rsidP="00D50E55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D50E55" w:rsidRDefault="00D50E55" w:rsidP="00D50E55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713B30">
        <w:rPr>
          <w:rFonts w:ascii="Times New Roman" w:hAnsi="Times New Roman"/>
          <w:i/>
          <w:sz w:val="24"/>
          <w:szCs w:val="24"/>
        </w:rPr>
        <w:t xml:space="preserve">Marcela </w:t>
      </w:r>
      <w:r>
        <w:rPr>
          <w:rFonts w:ascii="Times New Roman" w:hAnsi="Times New Roman"/>
          <w:i/>
          <w:sz w:val="24"/>
          <w:szCs w:val="24"/>
        </w:rPr>
        <w:t>Lorenzová</w:t>
      </w:r>
    </w:p>
    <w:p w:rsidR="00D50E55" w:rsidRDefault="00D50E55" w:rsidP="00D50E55">
      <w:pPr>
        <w:ind w:left="1410" w:hanging="1410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713B30">
        <w:rPr>
          <w:b/>
          <w:i/>
          <w:sz w:val="24"/>
          <w:szCs w:val="24"/>
        </w:rPr>
        <w:t xml:space="preserve">      Sociální pedagog a možnosti uplatnění ve školském systému</w:t>
      </w:r>
    </w:p>
    <w:p w:rsidR="00D50E55" w:rsidRDefault="00D50E55" w:rsidP="00D50E55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Oponent práce:  </w:t>
      </w:r>
      <w:r w:rsidR="00713B30">
        <w:rPr>
          <w:i/>
          <w:sz w:val="24"/>
          <w:szCs w:val="24"/>
        </w:rPr>
        <w:t xml:space="preserve">                </w:t>
      </w:r>
      <w:r>
        <w:rPr>
          <w:i/>
          <w:sz w:val="24"/>
          <w:szCs w:val="24"/>
        </w:rPr>
        <w:t xml:space="preserve"> PaedDr. Libuše Mazánková, Dr.</w:t>
      </w:r>
      <w:r>
        <w:rPr>
          <w:i/>
          <w:sz w:val="24"/>
          <w:szCs w:val="24"/>
        </w:rPr>
        <w:tab/>
      </w:r>
    </w:p>
    <w:p w:rsidR="00D50E55" w:rsidRDefault="00D50E55" w:rsidP="00D50E55">
      <w:pPr>
        <w:jc w:val="both"/>
        <w:rPr>
          <w:sz w:val="24"/>
          <w:szCs w:val="24"/>
        </w:rPr>
      </w:pPr>
    </w:p>
    <w:p w:rsidR="00D50E55" w:rsidRDefault="00D50E55" w:rsidP="00D50E55">
      <w:pPr>
        <w:rPr>
          <w:i/>
          <w:sz w:val="24"/>
          <w:szCs w:val="24"/>
        </w:rPr>
      </w:pPr>
    </w:p>
    <w:p w:rsidR="00D50E55" w:rsidRDefault="00D50E55" w:rsidP="00D50E55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590C45" w:rsidRPr="00590C45" w:rsidRDefault="00590C45" w:rsidP="00590C45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zaměřena na profesi sociálního pedagoga. Téma práce je aktuální a úzce souvisí se studovaným oborem. Autorka si stanovila cíl práce – teoreticky vysvětlit a empiricky potvrdit možnosti uplatnění sociálního pedagoga ve školství. Cíl práce se jí podařilo naplnit.</w:t>
      </w:r>
    </w:p>
    <w:p w:rsidR="00D50E55" w:rsidRDefault="00D50E55" w:rsidP="00D50E55">
      <w:pPr>
        <w:rPr>
          <w:i/>
          <w:sz w:val="24"/>
          <w:szCs w:val="24"/>
        </w:rPr>
      </w:pPr>
    </w:p>
    <w:p w:rsidR="00D50E55" w:rsidRDefault="00D50E55" w:rsidP="00D50E55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D50E55" w:rsidRDefault="00590C45" w:rsidP="00D50E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logicky dobře strukturovaná, je členěna do čtyř kapitol. Klasicky je rozdělena na teoretickou a praktickou část. Zvolený postup i použité metody jsou vhodné. </w:t>
      </w:r>
      <w:r w:rsidR="00E94206">
        <w:rPr>
          <w:sz w:val="24"/>
          <w:szCs w:val="24"/>
        </w:rPr>
        <w:t>Pro praktickou část využila autorka metodu dotazníkového šetření a výzkum probíhal na střední škole. Výsledky zpracovala, vyhodnotila a uvedla přehledně do grafů.</w:t>
      </w:r>
    </w:p>
    <w:p w:rsidR="00E94206" w:rsidRDefault="00E94206" w:rsidP="00D50E55">
      <w:pPr>
        <w:jc w:val="both"/>
        <w:rPr>
          <w:sz w:val="24"/>
          <w:szCs w:val="24"/>
        </w:rPr>
      </w:pPr>
    </w:p>
    <w:p w:rsidR="00D50E55" w:rsidRDefault="00D50E55" w:rsidP="00D50E5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D50E55" w:rsidRDefault="00E94206" w:rsidP="00E942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na velmi dobré odborné úrovni. Výsledky jsou použitelné do praxe. </w:t>
      </w:r>
    </w:p>
    <w:p w:rsidR="00E94206" w:rsidRPr="00E94206" w:rsidRDefault="00E94206" w:rsidP="00E94206">
      <w:pPr>
        <w:jc w:val="both"/>
        <w:rPr>
          <w:sz w:val="24"/>
          <w:szCs w:val="24"/>
        </w:rPr>
      </w:pPr>
    </w:p>
    <w:p w:rsidR="00D50E55" w:rsidRDefault="00D50E55" w:rsidP="00D50E55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</w:t>
      </w:r>
      <w:r w:rsidR="00912147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literaturou</w:t>
      </w:r>
    </w:p>
    <w:p w:rsidR="00D50E55" w:rsidRDefault="00912147" w:rsidP="00D50E55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se opírá o dostatečné množství odborné literatury. V textu patřičně uvádí odkazy a citace. Na s. 39 je uveden odkaz na (</w:t>
      </w:r>
      <w:proofErr w:type="spellStart"/>
      <w:r>
        <w:rPr>
          <w:sz w:val="24"/>
          <w:szCs w:val="24"/>
        </w:rPr>
        <w:t>Vízdal</w:t>
      </w:r>
      <w:proofErr w:type="spellEnd"/>
      <w:r>
        <w:rPr>
          <w:sz w:val="24"/>
          <w:szCs w:val="24"/>
        </w:rPr>
        <w:t>, 2010), ale tato publikace není uvedena v Seznamu literatury. Seznam literatury je podle ČSN.</w:t>
      </w:r>
    </w:p>
    <w:p w:rsidR="00912147" w:rsidRDefault="00912147" w:rsidP="00D50E55">
      <w:pPr>
        <w:jc w:val="both"/>
        <w:rPr>
          <w:sz w:val="24"/>
          <w:szCs w:val="24"/>
        </w:rPr>
      </w:pPr>
    </w:p>
    <w:p w:rsidR="00D50E55" w:rsidRDefault="00D50E55" w:rsidP="00D50E55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D50E55" w:rsidRDefault="00912147" w:rsidP="00D50E55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Jazyková, stylistická i formální stránka práce je na velmi dobré úrovni.</w:t>
      </w:r>
    </w:p>
    <w:p w:rsidR="00912147" w:rsidRDefault="00912147" w:rsidP="00D50E55">
      <w:pPr>
        <w:jc w:val="both"/>
        <w:rPr>
          <w:sz w:val="24"/>
          <w:szCs w:val="24"/>
        </w:rPr>
      </w:pPr>
    </w:p>
    <w:p w:rsidR="00D50E55" w:rsidRDefault="00D50E55" w:rsidP="00D50E5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D50E55" w:rsidRPr="00912147" w:rsidRDefault="00912147" w:rsidP="00912147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Jaké jsou kompetence sociálního pedagoga?</w:t>
      </w:r>
    </w:p>
    <w:p w:rsidR="00D50E55" w:rsidRDefault="00D50E55" w:rsidP="00D50E55">
      <w:pPr>
        <w:ind w:left="360"/>
        <w:jc w:val="both"/>
        <w:rPr>
          <w:sz w:val="24"/>
          <w:szCs w:val="24"/>
        </w:rPr>
      </w:pPr>
    </w:p>
    <w:p w:rsidR="00D50E55" w:rsidRPr="00713B30" w:rsidRDefault="00590C45" w:rsidP="00D50E55">
      <w:pPr>
        <w:pStyle w:val="Nadpis2"/>
        <w:ind w:firstLine="0"/>
        <w:rPr>
          <w:szCs w:val="24"/>
        </w:rPr>
      </w:pPr>
      <w:r>
        <w:rPr>
          <w:szCs w:val="24"/>
        </w:rPr>
        <w:t>P</w:t>
      </w:r>
      <w:r w:rsidR="00713B30" w:rsidRPr="00713B30">
        <w:rPr>
          <w:szCs w:val="24"/>
        </w:rPr>
        <w:t>ráci doporučuji k obhajobě a hodnotím ji stupněm A – výborně.</w:t>
      </w:r>
    </w:p>
    <w:p w:rsidR="00D50E55" w:rsidRDefault="00D50E55" w:rsidP="00D50E55">
      <w:pPr>
        <w:jc w:val="both"/>
        <w:rPr>
          <w:sz w:val="24"/>
          <w:szCs w:val="24"/>
        </w:rPr>
      </w:pPr>
    </w:p>
    <w:p w:rsidR="00D50E55" w:rsidRDefault="00D50E55" w:rsidP="00D50E55">
      <w:pPr>
        <w:jc w:val="both"/>
        <w:rPr>
          <w:b/>
          <w:sz w:val="24"/>
          <w:szCs w:val="24"/>
        </w:rPr>
      </w:pPr>
    </w:p>
    <w:p w:rsidR="00D50E55" w:rsidRDefault="00D50E55" w:rsidP="00D50E55">
      <w:pPr>
        <w:jc w:val="both"/>
        <w:rPr>
          <w:sz w:val="24"/>
          <w:szCs w:val="24"/>
        </w:rPr>
      </w:pPr>
    </w:p>
    <w:p w:rsidR="00D50E55" w:rsidRDefault="00D50E55" w:rsidP="00D50E5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 25. 5. 2013 </w:t>
      </w:r>
    </w:p>
    <w:p w:rsidR="00D50E55" w:rsidRDefault="00D50E55" w:rsidP="00D50E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D50E55" w:rsidRDefault="00D50E55" w:rsidP="00D50E55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D50E55" w:rsidRDefault="00D50E55" w:rsidP="00D50E55">
      <w:pPr>
        <w:rPr>
          <w:sz w:val="24"/>
          <w:szCs w:val="24"/>
        </w:rPr>
      </w:pPr>
    </w:p>
    <w:p w:rsidR="00D50E55" w:rsidRDefault="00D50E55" w:rsidP="00D50E55">
      <w:pPr>
        <w:pBdr>
          <w:top w:val="single" w:sz="4" w:space="1" w:color="auto"/>
        </w:pBdr>
      </w:pPr>
    </w:p>
    <w:p w:rsidR="00D50E55" w:rsidRDefault="00D50E55" w:rsidP="00D50E55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bakalářskou prací do stanoveného termínu na studijní administrativu IMS Brno, Veveří 111, 616 00 Brno (</w:t>
      </w:r>
      <w:smartTag w:uri="urn:schemas-microsoft-com:office:smarttags" w:element="PersonName">
        <w:r>
          <w:rPr>
            <w:sz w:val="16"/>
            <w:szCs w:val="16"/>
          </w:rPr>
          <w:t>e-mail:</w:t>
        </w:r>
      </w:smartTag>
      <w:r>
        <w:rPr>
          <w:sz w:val="16"/>
          <w:szCs w:val="16"/>
        </w:rPr>
        <w:t xml:space="preserve"> </w:t>
      </w:r>
      <w:smartTag w:uri="urn:schemas-microsoft-com:office:smarttags" w:element="PersonName">
        <w:r>
          <w:rPr>
            <w:sz w:val="16"/>
            <w:szCs w:val="16"/>
          </w:rPr>
          <w:t>petra.streitova@imsbrno.cz</w:t>
        </w:r>
      </w:smartTag>
      <w:r>
        <w:rPr>
          <w:sz w:val="16"/>
          <w:szCs w:val="16"/>
        </w:rPr>
        <w:t>)</w:t>
      </w:r>
    </w:p>
    <w:p w:rsidR="00D50E55" w:rsidRDefault="00D50E55" w:rsidP="00D50E55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D50E55" w:rsidRPr="00912147" w:rsidRDefault="00D50E55" w:rsidP="00912147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p w:rsidR="00854700" w:rsidRDefault="00854700"/>
    <w:sectPr w:rsidR="00854700" w:rsidSect="00854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10477"/>
    <w:multiLevelType w:val="hybridMultilevel"/>
    <w:tmpl w:val="DB1EB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864D3B"/>
    <w:multiLevelType w:val="hybridMultilevel"/>
    <w:tmpl w:val="16D662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076D1B"/>
    <w:multiLevelType w:val="hybridMultilevel"/>
    <w:tmpl w:val="90C2C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0E55"/>
    <w:rsid w:val="00336894"/>
    <w:rsid w:val="00590C45"/>
    <w:rsid w:val="00713B30"/>
    <w:rsid w:val="00854700"/>
    <w:rsid w:val="00912147"/>
    <w:rsid w:val="00D50E55"/>
    <w:rsid w:val="00E94206"/>
    <w:rsid w:val="00EA75E7"/>
    <w:rsid w:val="00EC35C2"/>
    <w:rsid w:val="00FF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50E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D50E5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1"/>
    <w:qFormat/>
    <w:rsid w:val="00D50E55"/>
    <w:pPr>
      <w:jc w:val="center"/>
    </w:pPr>
    <w:rPr>
      <w:rFonts w:ascii="Arial Unicode MS" w:eastAsia="Arial Unicode MS" w:hAnsi="Arial Unicode MS" w:cs="Arial Unicode MS"/>
      <w:b/>
      <w:sz w:val="22"/>
    </w:rPr>
  </w:style>
  <w:style w:type="character" w:customStyle="1" w:styleId="NzevChar">
    <w:name w:val="Název Char"/>
    <w:basedOn w:val="Standardnpsmoodstavce"/>
    <w:link w:val="Nzev"/>
    <w:uiPriority w:val="10"/>
    <w:rsid w:val="00D50E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1">
    <w:name w:val="Název Char1"/>
    <w:basedOn w:val="Standardnpsmoodstavce"/>
    <w:link w:val="Nzev"/>
    <w:locked/>
    <w:rsid w:val="00D50E55"/>
    <w:rPr>
      <w:rFonts w:ascii="Arial Unicode MS" w:eastAsia="Arial Unicode MS" w:hAnsi="Arial Unicode MS" w:cs="Arial Unicode MS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13B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2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2013-05-30T13:02:00Z</dcterms:created>
  <dcterms:modified xsi:type="dcterms:W3CDTF">2013-05-30T13:02:00Z</dcterms:modified>
</cp:coreProperties>
</file>