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34E" w:rsidRPr="001B62DB" w:rsidRDefault="000F334E" w:rsidP="000F334E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Univerzita Tomáše Bati ve Zlíně 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  <w:t>Institut mezioborových studií Brno</w:t>
      </w:r>
    </w:p>
    <w:p w:rsidR="000F334E" w:rsidRPr="001B62DB" w:rsidRDefault="000F334E" w:rsidP="000F334E">
      <w:pPr>
        <w:spacing w:after="0" w:line="240" w:lineRule="auto"/>
        <w:rPr>
          <w:rFonts w:ascii="Arial" w:eastAsia="Arial Unicode MS" w:hAnsi="Arial" w:cs="Arial"/>
          <w:i/>
          <w:sz w:val="20"/>
          <w:szCs w:val="20"/>
          <w:lang w:eastAsia="cs-CZ"/>
        </w:rPr>
      </w:pPr>
      <w:r w:rsidRPr="001B62DB">
        <w:rPr>
          <w:rFonts w:ascii="Arial" w:eastAsia="Arial Unicode MS" w:hAnsi="Arial" w:cs="Arial"/>
          <w:i/>
          <w:sz w:val="20"/>
          <w:szCs w:val="20"/>
          <w:lang w:eastAsia="cs-CZ"/>
        </w:rPr>
        <w:t xml:space="preserve">Fakulta humanitních studií  </w:t>
      </w:r>
    </w:p>
    <w:p w:rsidR="000F334E" w:rsidRPr="001B62DB" w:rsidRDefault="000F334E" w:rsidP="000F334E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0F334E" w:rsidRPr="001B62DB" w:rsidRDefault="000F334E" w:rsidP="000F334E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0F334E" w:rsidRPr="001B62DB" w:rsidRDefault="000F334E" w:rsidP="000F334E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</w:p>
    <w:p w:rsidR="000F334E" w:rsidRPr="001B62DB" w:rsidRDefault="000F334E" w:rsidP="000F334E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Posudek </w:t>
      </w:r>
      <w:r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oponenta bakalářské </w:t>
      </w: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>práce</w:t>
      </w:r>
    </w:p>
    <w:p w:rsidR="000F334E" w:rsidRPr="001B62DB" w:rsidRDefault="000F334E" w:rsidP="000F334E">
      <w:pPr>
        <w:spacing w:after="0" w:line="240" w:lineRule="auto"/>
        <w:jc w:val="center"/>
        <w:rPr>
          <w:rFonts w:ascii="Arial" w:eastAsia="Arial Unicode MS" w:hAnsi="Arial" w:cs="Arial"/>
          <w:sz w:val="24"/>
          <w:szCs w:val="24"/>
          <w:lang w:eastAsia="cs-CZ"/>
        </w:rPr>
      </w:pPr>
    </w:p>
    <w:p w:rsidR="000F334E" w:rsidRPr="001B62DB" w:rsidRDefault="000F334E" w:rsidP="000F334E">
      <w:pPr>
        <w:spacing w:after="0" w:line="360" w:lineRule="auto"/>
        <w:jc w:val="both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0F334E" w:rsidRPr="001B62DB" w:rsidRDefault="000F334E" w:rsidP="000F334E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Autor (autorka) </w:t>
      </w:r>
      <w:r>
        <w:rPr>
          <w:rFonts w:ascii="Arial" w:eastAsia="Arial Unicode MS" w:hAnsi="Arial" w:cs="Arial"/>
          <w:i/>
          <w:sz w:val="24"/>
          <w:szCs w:val="24"/>
          <w:lang w:eastAsia="cs-CZ"/>
        </w:rPr>
        <w:t>bakalářské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 práce: </w:t>
      </w:r>
      <w:r w:rsidRPr="000F334E">
        <w:rPr>
          <w:rFonts w:ascii="Arial" w:eastAsia="Arial Unicode MS" w:hAnsi="Arial" w:cs="Arial"/>
          <w:b/>
          <w:sz w:val="24"/>
          <w:szCs w:val="24"/>
          <w:lang w:eastAsia="cs-CZ"/>
        </w:rPr>
        <w:t>Antonín Dvořáček</w:t>
      </w:r>
      <w:r>
        <w:rPr>
          <w:rFonts w:ascii="Arial" w:eastAsia="Arial Unicode MS" w:hAnsi="Arial" w:cs="Arial"/>
          <w:sz w:val="24"/>
          <w:szCs w:val="24"/>
          <w:lang w:eastAsia="cs-CZ"/>
        </w:rPr>
        <w:t xml:space="preserve"> </w:t>
      </w:r>
    </w:p>
    <w:p w:rsidR="000F334E" w:rsidRPr="001B62DB" w:rsidRDefault="000F334E" w:rsidP="000F334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Název práce: </w:t>
      </w:r>
      <w:r>
        <w:rPr>
          <w:rFonts w:ascii="Arial" w:eastAsia="Times New Roman" w:hAnsi="Arial" w:cs="Arial"/>
          <w:b/>
          <w:i/>
          <w:sz w:val="24"/>
          <w:szCs w:val="24"/>
          <w:lang w:eastAsia="cs-CZ"/>
        </w:rPr>
        <w:t>Význam průřezových témat (dle RVP ZV) v současném základním vzdělávání</w:t>
      </w:r>
    </w:p>
    <w:p w:rsidR="000F334E" w:rsidRPr="001B62DB" w:rsidRDefault="000F334E" w:rsidP="000F334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Oponent 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práce: 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Mgr. </w:t>
      </w:r>
      <w:proofErr w:type="spellStart"/>
      <w:r w:rsidRPr="001B62DB">
        <w:rPr>
          <w:rFonts w:ascii="Arial" w:eastAsia="Times New Roman" w:hAnsi="Arial" w:cs="Arial"/>
          <w:sz w:val="24"/>
          <w:szCs w:val="24"/>
          <w:lang w:eastAsia="cs-CZ"/>
        </w:rPr>
        <w:t>et</w:t>
      </w:r>
      <w:proofErr w:type="spellEnd"/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Mgr. Vendula Jašková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</w:p>
    <w:p w:rsidR="000F334E" w:rsidRPr="001B62DB" w:rsidRDefault="000F334E" w:rsidP="000F334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0F334E" w:rsidRPr="001B62DB" w:rsidRDefault="000F334E" w:rsidP="000F334E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Téma, zaměření a cíl práce</w:t>
      </w:r>
    </w:p>
    <w:p w:rsidR="000F334E" w:rsidRDefault="000F334E" w:rsidP="000F334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Autor se zaměřil na problematiku základního vzdělávání ve vztahu k rámcovému vzdělávacímu programu v kontextu multikulturní výchovy. Cílem teoretické části je seznámení s obsahem průřezových témat RVP v praktické části autor ověřuje platnost dvou hypotéz: H1 Zkoumaný vzorek pedagogů má zato, že nevhodné multikulturní školní prostředí má vliv na utváření rasových předsudků u žáků ZŠ, H2 Pedagogové mladší 41 roků, jsou z předchozího studia na vysoké škole lépe odborně připraveni pro výuku multikulturní výchovy na ZŠ, než starší kolegové.  </w:t>
      </w:r>
    </w:p>
    <w:p w:rsidR="000F334E" w:rsidRPr="001B62DB" w:rsidRDefault="000F334E" w:rsidP="000F334E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0F334E" w:rsidRPr="001B62DB" w:rsidRDefault="000F334E" w:rsidP="000F334E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Struktura práce, vhodnost zvoleného postupu a použitých metod </w:t>
      </w:r>
    </w:p>
    <w:p w:rsidR="000F334E" w:rsidRDefault="000F334E" w:rsidP="000F334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Práce je rozdělena do dvou částí, teoretická část obsahuje tři kapitoly, které na základě obsahové analýzy textu seznamují s problematikou základního vzdělávaní a rámcovým vzdělávacím programem. Praktická část se věnuje výzkumu, který je zaměřen na aplikaci jednoho z průřezových témat – multikulturní výchovu. Pro výzkum byl použit strukturovaný dotazník. </w:t>
      </w:r>
    </w:p>
    <w:p w:rsidR="000F334E" w:rsidRPr="007B0EDB" w:rsidRDefault="000F334E" w:rsidP="000F334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0F334E" w:rsidRPr="001B62DB" w:rsidRDefault="000F334E" w:rsidP="000F334E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Odborná úroveň, opodstatněnost závěrů, přínos pro praxi, </w:t>
      </w:r>
      <w:proofErr w:type="spellStart"/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ev</w:t>
      </w:r>
      <w:proofErr w:type="spellEnd"/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. pro rozvoj oboru Sociální pedagogika</w:t>
      </w:r>
    </w:p>
    <w:p w:rsidR="000F334E" w:rsidRPr="001B62DB" w:rsidRDefault="000F334E" w:rsidP="000F334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Práce je na dobré odborné úrovni.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Jako přínosné pro obor sociální pedagogika považuji zjištění ve výzkumné části a to u otázky 6, kdy respondenti uvedli, že rasové postoje žáků nejsou utvářeny etnickou a rasovou odlišnosti, ale odlišným životním </w:t>
      </w: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stylem a hodnotami, které mohou sociální pedagogové formovat vhodným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soc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. pedagogickým působením.  </w:t>
      </w:r>
    </w:p>
    <w:p w:rsidR="000F334E" w:rsidRDefault="000F334E" w:rsidP="000F334E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0F334E" w:rsidRPr="001B62DB" w:rsidRDefault="000F334E" w:rsidP="000F334E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Práce s literaturou</w:t>
      </w:r>
    </w:p>
    <w:p w:rsidR="000F334E" w:rsidRPr="001B62DB" w:rsidRDefault="000F334E" w:rsidP="000F334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Rozsah literatury odpovídá požadavkům na tento druh práce.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některých pasážích práce autor neuvádí zdroj, ze kterého čerpal informace např. str. 13,16 a další. </w:t>
      </w:r>
    </w:p>
    <w:p w:rsidR="000F334E" w:rsidRPr="001B62DB" w:rsidRDefault="000F334E" w:rsidP="000F334E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0F334E" w:rsidRPr="001B62DB" w:rsidRDefault="000F334E" w:rsidP="000F334E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Rozsah práce, jazyková, stylistická a formální úprava</w:t>
      </w:r>
    </w:p>
    <w:p w:rsidR="000F334E" w:rsidRDefault="000F334E" w:rsidP="000F334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Práce má dostačující rozsah. </w:t>
      </w:r>
    </w:p>
    <w:p w:rsidR="000F334E" w:rsidRDefault="000F334E" w:rsidP="000F334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0F334E" w:rsidRPr="001B62DB" w:rsidRDefault="000F334E" w:rsidP="000F334E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Připomínky, náměty, otázky pro obhajobu</w:t>
      </w:r>
    </w:p>
    <w:p w:rsidR="000F334E" w:rsidRDefault="000F334E" w:rsidP="000F334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praktické části by byla vhodná diskuse ke zjištěným informacím. Pouze jste ověřil platnost hypotéz, nevyvodil jste z toho žádné další poznatky. </w:t>
      </w:r>
    </w:p>
    <w:p w:rsidR="000F334E" w:rsidRDefault="000F334E" w:rsidP="000F334E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Co tedy konkrétního vyplývá z ověření H1? Můžete blíže specifikovat?</w:t>
      </w:r>
    </w:p>
    <w:p w:rsidR="000F334E" w:rsidRPr="00B02992" w:rsidRDefault="000F334E" w:rsidP="000F334E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Tím, že jste verifikoval H2, jste zjistil, že učitelé mladší 41 let jsou lépe připraveni na multikulturní výchovu. Jak se toto zjištění dá využít v praxi?</w:t>
      </w:r>
    </w:p>
    <w:p w:rsidR="000F334E" w:rsidRPr="001B62DB" w:rsidRDefault="000F334E" w:rsidP="000F334E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Hodnocení</w:t>
      </w:r>
    </w:p>
    <w:p w:rsidR="000F334E" w:rsidRPr="001B62DB" w:rsidRDefault="000F334E" w:rsidP="000F334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0F334E" w:rsidRPr="001B62DB" w:rsidRDefault="000F334E" w:rsidP="000F334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Práci </w:t>
      </w:r>
      <w:r w:rsidRPr="001B62DB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doporučuji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k obhajobě a hodnotím ji stupněm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D - uspokojivě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0F334E" w:rsidRPr="001B62DB" w:rsidRDefault="000F334E" w:rsidP="000F334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0F334E" w:rsidRPr="001B62DB" w:rsidRDefault="000F334E" w:rsidP="000F334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0F334E" w:rsidRPr="001B62DB" w:rsidRDefault="000F334E" w:rsidP="000F334E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proofErr w:type="gramStart"/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Datum  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>8. 5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201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>3</w:t>
      </w:r>
      <w:proofErr w:type="gramEnd"/>
    </w:p>
    <w:p w:rsidR="000F334E" w:rsidRPr="001B62DB" w:rsidRDefault="000F334E" w:rsidP="000F334E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…..……………………</w:t>
      </w:r>
    </w:p>
    <w:p w:rsidR="000F334E" w:rsidRPr="001B62DB" w:rsidRDefault="000F334E" w:rsidP="000F334E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  <w:t xml:space="preserve">             Podpis</w:t>
      </w:r>
    </w:p>
    <w:p w:rsidR="000F334E" w:rsidRPr="001B62DB" w:rsidRDefault="000F334E" w:rsidP="000F334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F334E" w:rsidRPr="001B62DB" w:rsidRDefault="000F334E" w:rsidP="000F334E">
      <w:pPr>
        <w:pBdr>
          <w:top w:val="single" w:sz="4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0F334E" w:rsidRPr="001B62DB" w:rsidRDefault="000F334E" w:rsidP="000F334E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 xml:space="preserve">Posudek v písemné i elektronické podobě odevzdejte společně s bakalářskou prací do stanoveného termínu na studijní administrativu IMS Brno, Veveří 111, 616 00 Brno (e-mail: </w:t>
      </w:r>
      <w:proofErr w:type="spellStart"/>
      <w:r w:rsidRPr="001B62DB">
        <w:rPr>
          <w:rFonts w:ascii="Arial" w:eastAsia="Times New Roman" w:hAnsi="Arial" w:cs="Arial"/>
          <w:sz w:val="16"/>
          <w:szCs w:val="16"/>
          <w:lang w:eastAsia="cs-CZ"/>
        </w:rPr>
        <w:t>petra.streitova</w:t>
      </w:r>
      <w:proofErr w:type="spellEnd"/>
      <w:r w:rsidRPr="001B62DB">
        <w:rPr>
          <w:rFonts w:ascii="Arial" w:eastAsia="Times New Roman" w:hAnsi="Arial" w:cs="Arial"/>
          <w:sz w:val="16"/>
          <w:szCs w:val="16"/>
          <w:lang w:eastAsia="cs-CZ"/>
        </w:rPr>
        <w:t>@imsbrno.cz).</w:t>
      </w:r>
    </w:p>
    <w:p w:rsidR="000F334E" w:rsidRPr="001B62DB" w:rsidRDefault="000F334E" w:rsidP="000F334E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Doporučení (nedoporučení) k obhajobě a stupeň hodnocení upraví oponent podle skutečnosti (A – výborně, B – velmi dobře, C – dobře,</w:t>
      </w:r>
    </w:p>
    <w:p w:rsidR="000F334E" w:rsidRPr="001B62DB" w:rsidRDefault="000F334E" w:rsidP="000F334E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 – uspokojivě, E – dostatečně, F – nedostatečně).</w:t>
      </w:r>
    </w:p>
    <w:p w:rsidR="0017253C" w:rsidRDefault="0017253C"/>
    <w:sectPr w:rsidR="0017253C" w:rsidSect="001725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E77488"/>
    <w:multiLevelType w:val="hybridMultilevel"/>
    <w:tmpl w:val="E18C5A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F334E"/>
    <w:rsid w:val="000F334E"/>
    <w:rsid w:val="001725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334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F33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430</Words>
  <Characters>2543</Characters>
  <Application>Microsoft Office Word</Application>
  <DocSecurity>0</DocSecurity>
  <Lines>21</Lines>
  <Paragraphs>5</Paragraphs>
  <ScaleCrop>false</ScaleCrop>
  <Company/>
  <LinksUpToDate>false</LinksUpToDate>
  <CharactersWithSpaces>2968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2013-05-28T13:37:00Z</dcterms:created>
  <dcterms:modified xsi:type="dcterms:W3CDTF">2013-05-28T13:38:00Z</dcterms:modified>
</cp:coreProperties>
</file>