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57121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MgA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="00834113">
              <w:rPr>
                <w:sz w:val="22"/>
                <w:szCs w:val="22"/>
              </w:rPr>
              <w:t>Petra Vacková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34113" w:rsidP="00362AB0">
            <w:pPr>
              <w:rPr>
                <w:sz w:val="22"/>
                <w:szCs w:val="22"/>
              </w:rPr>
            </w:pPr>
            <w:r w:rsidRPr="00834113">
              <w:rPr>
                <w:sz w:val="22"/>
                <w:szCs w:val="22"/>
              </w:rPr>
              <w:t>Aplikace principů mediální výchovy v estetické výchově formou projektu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5712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A005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B125B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416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B125B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416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6416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6416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D001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D001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4238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641608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A5712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B6955" w:rsidRPr="00F10100" w:rsidRDefault="00FB6955" w:rsidP="009900E1">
            <w:pPr>
              <w:spacing w:after="12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Teoretická</w:t>
            </w:r>
            <w:r w:rsidRPr="0080045A">
              <w:rPr>
                <w:b/>
                <w:sz w:val="22"/>
                <w:szCs w:val="22"/>
              </w:rPr>
              <w:t xml:space="preserve"> část práce</w:t>
            </w:r>
            <w:r>
              <w:rPr>
                <w:sz w:val="22"/>
                <w:szCs w:val="22"/>
              </w:rPr>
              <w:t xml:space="preserve"> je přehledná a systematicky řazená. Zajímavá je především kapitola 3.3.1 Význam vlivu umělecké výchovy na učení, v čemž s</w:t>
            </w:r>
            <w:r w:rsidR="004847DA">
              <w:rPr>
                <w:sz w:val="22"/>
                <w:szCs w:val="22"/>
              </w:rPr>
              <w:t xml:space="preserve">patřuji argumenty </w:t>
            </w:r>
            <w:r>
              <w:rPr>
                <w:sz w:val="22"/>
                <w:szCs w:val="22"/>
              </w:rPr>
              <w:t>přínosnosti práce.</w:t>
            </w:r>
          </w:p>
          <w:p w:rsidR="004847DA" w:rsidRDefault="00FB6955" w:rsidP="0016344E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Empirická část práce </w:t>
            </w:r>
            <w:r w:rsidRPr="0080045A">
              <w:rPr>
                <w:sz w:val="22"/>
                <w:szCs w:val="22"/>
              </w:rPr>
              <w:t xml:space="preserve">je metodologicky </w:t>
            </w:r>
            <w:r>
              <w:rPr>
                <w:sz w:val="22"/>
                <w:szCs w:val="22"/>
              </w:rPr>
              <w:t>dobře zvládnutá</w:t>
            </w:r>
            <w:r w:rsidR="004847DA">
              <w:rPr>
                <w:sz w:val="22"/>
                <w:szCs w:val="22"/>
              </w:rPr>
              <w:t xml:space="preserve">, vhodně strukturovaná a obsáhlá. </w:t>
            </w:r>
            <w:r>
              <w:rPr>
                <w:sz w:val="22"/>
                <w:szCs w:val="22"/>
              </w:rPr>
              <w:t>Výzkumem se</w:t>
            </w:r>
            <w:r w:rsidRPr="0080045A">
              <w:rPr>
                <w:sz w:val="22"/>
                <w:szCs w:val="22"/>
              </w:rPr>
              <w:t xml:space="preserve"> (prostřednictvím dotazníkového šetření) </w:t>
            </w:r>
            <w:r>
              <w:rPr>
                <w:sz w:val="22"/>
                <w:szCs w:val="22"/>
              </w:rPr>
              <w:t>zaměřuje na pojem mediální vý</w:t>
            </w:r>
            <w:r w:rsidR="004847DA">
              <w:rPr>
                <w:sz w:val="22"/>
                <w:szCs w:val="22"/>
              </w:rPr>
              <w:t>chova z pohledu středoškolských</w:t>
            </w:r>
            <w:r>
              <w:rPr>
                <w:sz w:val="22"/>
                <w:szCs w:val="22"/>
              </w:rPr>
              <w:t xml:space="preserve"> studentů</w:t>
            </w:r>
            <w:r w:rsidRPr="0080045A">
              <w:rPr>
                <w:sz w:val="22"/>
                <w:szCs w:val="22"/>
              </w:rPr>
              <w:t xml:space="preserve">. Zpracování nezůstává v popisné rovině, studentka ověřuje hypotézy o významnosti rozdílů </w:t>
            </w:r>
            <w:r w:rsidR="004847DA">
              <w:rPr>
                <w:sz w:val="22"/>
                <w:szCs w:val="22"/>
              </w:rPr>
              <w:t>mezi studenty, kteří umí určité technické zařízení ovládat a studenty, kteří se je přejí naučit ovládat (H2)</w:t>
            </w:r>
            <w:r w:rsidRPr="0080045A">
              <w:rPr>
                <w:sz w:val="22"/>
                <w:szCs w:val="22"/>
              </w:rPr>
              <w:t>.</w:t>
            </w:r>
            <w:r w:rsidR="004847DA">
              <w:rPr>
                <w:sz w:val="22"/>
                <w:szCs w:val="22"/>
              </w:rPr>
              <w:t xml:space="preserve"> </w:t>
            </w:r>
            <w:r w:rsidR="0016344E">
              <w:rPr>
                <w:sz w:val="22"/>
                <w:szCs w:val="22"/>
              </w:rPr>
              <w:t>Studentka prokázala orientaci v základních statistických metodách pro analýzu nominálních dat pomocí chí-kvadrátu, nicméně výsledek x</w:t>
            </w:r>
            <w:r w:rsidR="0016344E">
              <w:rPr>
                <w:sz w:val="22"/>
                <w:szCs w:val="22"/>
                <w:vertAlign w:val="superscript"/>
              </w:rPr>
              <w:t>2</w:t>
            </w:r>
            <w:r w:rsidR="0016344E" w:rsidRPr="0016344E">
              <w:rPr>
                <w:sz w:val="22"/>
                <w:szCs w:val="22"/>
              </w:rPr>
              <w:t xml:space="preserve"> </w:t>
            </w:r>
            <w:r w:rsidR="0016344E" w:rsidRPr="0016344E">
              <w:rPr>
                <w:sz w:val="22"/>
                <w:szCs w:val="22"/>
                <w:vertAlign w:val="subscript"/>
              </w:rPr>
              <w:t>0,05</w:t>
            </w:r>
            <w:r w:rsidR="0016344E" w:rsidRPr="0016344E">
              <w:rPr>
                <w:sz w:val="22"/>
                <w:szCs w:val="22"/>
              </w:rPr>
              <w:t xml:space="preserve"> (2)</w:t>
            </w:r>
            <w:r w:rsidR="0016344E">
              <w:rPr>
                <w:sz w:val="22"/>
                <w:szCs w:val="22"/>
              </w:rPr>
              <w:t xml:space="preserve"> </w:t>
            </w:r>
            <w:r w:rsidR="0016344E" w:rsidRPr="0016344E">
              <w:rPr>
                <w:sz w:val="22"/>
                <w:szCs w:val="22"/>
              </w:rPr>
              <w:t>=</w:t>
            </w:r>
            <w:r w:rsidR="0016344E">
              <w:rPr>
                <w:sz w:val="22"/>
                <w:szCs w:val="22"/>
              </w:rPr>
              <w:t xml:space="preserve"> </w:t>
            </w:r>
            <w:r w:rsidR="0016344E" w:rsidRPr="0016344E">
              <w:rPr>
                <w:sz w:val="22"/>
                <w:szCs w:val="22"/>
              </w:rPr>
              <w:t>5,991</w:t>
            </w:r>
            <w:r w:rsidR="0016344E">
              <w:rPr>
                <w:sz w:val="22"/>
                <w:szCs w:val="22"/>
              </w:rPr>
              <w:t xml:space="preserve"> (str. 64) není správný vzhledem k nesprávnému určení stupňů volnosti. </w:t>
            </w:r>
            <w:r w:rsidR="004847DA">
              <w:rPr>
                <w:sz w:val="22"/>
                <w:szCs w:val="22"/>
              </w:rPr>
              <w:t>Postrádám</w:t>
            </w:r>
            <w:r w:rsidR="0016344E">
              <w:rPr>
                <w:sz w:val="22"/>
                <w:szCs w:val="22"/>
              </w:rPr>
              <w:t xml:space="preserve"> také</w:t>
            </w:r>
            <w:r w:rsidR="004847DA">
              <w:rPr>
                <w:sz w:val="22"/>
                <w:szCs w:val="22"/>
              </w:rPr>
              <w:t xml:space="preserve"> konkrétnější závěry a i</w:t>
            </w:r>
            <w:r w:rsidR="004847DA" w:rsidRPr="00C50B27">
              <w:rPr>
                <w:sz w:val="22"/>
                <w:szCs w:val="22"/>
              </w:rPr>
              <w:t>nterpretac</w:t>
            </w:r>
            <w:r w:rsidR="004847DA">
              <w:rPr>
                <w:sz w:val="22"/>
                <w:szCs w:val="22"/>
              </w:rPr>
              <w:t>i</w:t>
            </w:r>
            <w:r w:rsidR="004847DA" w:rsidRPr="00C50B27">
              <w:rPr>
                <w:sz w:val="22"/>
                <w:szCs w:val="22"/>
              </w:rPr>
              <w:t xml:space="preserve"> dat</w:t>
            </w:r>
            <w:r w:rsidR="004847DA">
              <w:rPr>
                <w:sz w:val="22"/>
                <w:szCs w:val="22"/>
              </w:rPr>
              <w:t>, které jsou (na úkor kvality výzkumu) poněkud strohé.</w:t>
            </w:r>
            <w:r w:rsidR="004847DA" w:rsidRPr="00C50B27">
              <w:rPr>
                <w:sz w:val="22"/>
                <w:szCs w:val="22"/>
              </w:rPr>
              <w:t xml:space="preserve"> </w:t>
            </w:r>
          </w:p>
          <w:p w:rsidR="004847DA" w:rsidRDefault="004847DA" w:rsidP="001634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 zamyšlení patří otázka, zda jsou studenti, kteří se dle výsledků (str. 52) s mediální výchovou doposud nesetkali, dostatečně kom</w:t>
            </w:r>
            <w:r w:rsidR="009900E1">
              <w:rPr>
                <w:sz w:val="22"/>
                <w:szCs w:val="22"/>
              </w:rPr>
              <w:t xml:space="preserve">petentní </w:t>
            </w:r>
            <w:r>
              <w:rPr>
                <w:sz w:val="22"/>
                <w:szCs w:val="22"/>
              </w:rPr>
              <w:t>k posouzení dostatečného vybavení školy pro její výuku (H1). Oceňuji navržený projekt „Image naší školy“ s praktickými ukázky</w:t>
            </w:r>
            <w:r w:rsidR="009900E1">
              <w:rPr>
                <w:sz w:val="22"/>
                <w:szCs w:val="22"/>
              </w:rPr>
              <w:t xml:space="preserve"> tvorby</w:t>
            </w:r>
            <w:r>
              <w:rPr>
                <w:sz w:val="22"/>
                <w:szCs w:val="22"/>
              </w:rPr>
              <w:t xml:space="preserve">. Není však zřejmé, zda se jeho konstrukce skutečně </w:t>
            </w:r>
            <w:r w:rsidR="00034081">
              <w:rPr>
                <w:sz w:val="22"/>
                <w:szCs w:val="22"/>
              </w:rPr>
              <w:t xml:space="preserve">odráží od provedeného výzkumu. </w:t>
            </w:r>
          </w:p>
          <w:p w:rsidR="007D0013" w:rsidRDefault="00034081" w:rsidP="007D0013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Přes pečlivé zpracování empirické části práce lze vyčíst určitý stupeň pesimismu</w:t>
            </w:r>
            <w:r w:rsidR="009900E1">
              <w:rPr>
                <w:sz w:val="22"/>
                <w:szCs w:val="22"/>
              </w:rPr>
              <w:t xml:space="preserve"> autorky</w:t>
            </w:r>
            <w:r>
              <w:rPr>
                <w:sz w:val="22"/>
                <w:szCs w:val="22"/>
              </w:rPr>
              <w:t xml:space="preserve"> ke statistickému </w:t>
            </w:r>
            <w:r w:rsidR="009900E1">
              <w:rPr>
                <w:sz w:val="22"/>
                <w:szCs w:val="22"/>
              </w:rPr>
              <w:t>ověřování dat</w:t>
            </w:r>
            <w:r w:rsidR="00641608">
              <w:rPr>
                <w:sz w:val="22"/>
                <w:szCs w:val="22"/>
              </w:rPr>
              <w:t xml:space="preserve">, </w:t>
            </w:r>
            <w:r w:rsidR="00666D7F">
              <w:rPr>
                <w:sz w:val="22"/>
                <w:szCs w:val="22"/>
              </w:rPr>
              <w:t>lze vyčíst</w:t>
            </w:r>
            <w:r w:rsidR="00641608">
              <w:rPr>
                <w:sz w:val="22"/>
                <w:szCs w:val="22"/>
              </w:rPr>
              <w:t xml:space="preserve"> ve formulovaném závěru (str. 66)</w:t>
            </w:r>
            <w:r w:rsidR="009900E1">
              <w:rPr>
                <w:sz w:val="22"/>
                <w:szCs w:val="22"/>
              </w:rPr>
              <w:t xml:space="preserve">. S uvedeným přesvědčením by bylo na </w:t>
            </w:r>
            <w:r w:rsidR="00082CC0">
              <w:rPr>
                <w:sz w:val="22"/>
                <w:szCs w:val="22"/>
              </w:rPr>
              <w:t>místě zvážit</w:t>
            </w:r>
            <w:r w:rsidR="009900E1">
              <w:rPr>
                <w:sz w:val="22"/>
                <w:szCs w:val="22"/>
              </w:rPr>
              <w:t xml:space="preserve"> uchopení problematiky odlišným způsobem, odpovídajícím vnitřnímu přesvědčení výzkumníka.</w:t>
            </w:r>
            <w:r w:rsidR="00082CC0">
              <w:rPr>
                <w:sz w:val="22"/>
                <w:szCs w:val="22"/>
              </w:rPr>
              <w:t xml:space="preserve"> </w:t>
            </w:r>
          </w:p>
          <w:p w:rsidR="009900E1" w:rsidRPr="0002214C" w:rsidRDefault="0002214C" w:rsidP="007D0013">
            <w:pPr>
              <w:spacing w:after="120"/>
              <w:jc w:val="both"/>
            </w:pPr>
            <w:bookmarkStart w:id="0" w:name="_GoBack"/>
            <w:bookmarkEnd w:id="0"/>
            <w:r w:rsidRPr="00034081">
              <w:rPr>
                <w:sz w:val="22"/>
                <w:szCs w:val="22"/>
              </w:rPr>
              <w:t>Práci doporučuji k obhajobě</w:t>
            </w:r>
            <w:r>
              <w:t xml:space="preserve">. </w:t>
            </w:r>
            <w:r w:rsidR="00F00DF6">
              <w:t xml:space="preserve"> </w:t>
            </w:r>
            <w:r w:rsidR="00A57121">
              <w:t xml:space="preserve">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9900E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A835D5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9E40CE">
              <w:rPr>
                <w:sz w:val="22"/>
                <w:szCs w:val="22"/>
              </w:rPr>
              <w:tab/>
            </w:r>
            <w:r w:rsidR="00034081">
              <w:rPr>
                <w:sz w:val="22"/>
                <w:szCs w:val="22"/>
              </w:rPr>
              <w:t>Jaké zásady je třeba dodržovat při konstrukci dotazníku?</w:t>
            </w:r>
            <w:r w:rsidR="00B125BD">
              <w:rPr>
                <w:sz w:val="22"/>
                <w:szCs w:val="22"/>
              </w:rPr>
              <w:t xml:space="preserve"> </w:t>
            </w:r>
          </w:p>
          <w:p w:rsidR="00A57121" w:rsidRDefault="00A57121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 </w:t>
            </w:r>
            <w:r w:rsidR="003447E8">
              <w:rPr>
                <w:sz w:val="22"/>
                <w:szCs w:val="22"/>
              </w:rPr>
              <w:t xml:space="preserve">Formulujte výzkumný </w:t>
            </w:r>
            <w:proofErr w:type="gramStart"/>
            <w:r w:rsidR="003447E8">
              <w:rPr>
                <w:sz w:val="22"/>
                <w:szCs w:val="22"/>
              </w:rPr>
              <w:t>problém(y)</w:t>
            </w:r>
            <w:r w:rsidR="00034081">
              <w:rPr>
                <w:sz w:val="22"/>
                <w:szCs w:val="22"/>
              </w:rPr>
              <w:t xml:space="preserve"> předloženého</w:t>
            </w:r>
            <w:proofErr w:type="gramEnd"/>
            <w:r w:rsidR="00034081">
              <w:rPr>
                <w:sz w:val="22"/>
                <w:szCs w:val="22"/>
              </w:rPr>
              <w:t xml:space="preserve"> výzkumu</w:t>
            </w:r>
            <w:r w:rsidR="003447E8">
              <w:rPr>
                <w:sz w:val="22"/>
                <w:szCs w:val="22"/>
              </w:rPr>
              <w:t>.</w:t>
            </w:r>
          </w:p>
          <w:p w:rsidR="00B411DB" w:rsidRPr="00C50B27" w:rsidRDefault="0016344E" w:rsidP="0016344E">
            <w:pPr>
              <w:tabs>
                <w:tab w:val="left" w:pos="284"/>
              </w:tabs>
              <w:spacing w:after="12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 xml:space="preserve">3.  </w:t>
            </w:r>
            <w:proofErr w:type="gramEnd"/>
            <w:r>
              <w:rPr>
                <w:sz w:val="22"/>
                <w:szCs w:val="22"/>
              </w:rPr>
              <w:t>Popište určování počtu volnosti u testu dobré schody chí-kvadrát.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6416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9900E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900E1">
              <w:rPr>
                <w:sz w:val="22"/>
                <w:szCs w:val="22"/>
              </w:rPr>
              <w:t xml:space="preserve"> </w:t>
            </w:r>
            <w:proofErr w:type="gramStart"/>
            <w:r w:rsidR="009900E1">
              <w:rPr>
                <w:sz w:val="22"/>
                <w:szCs w:val="22"/>
              </w:rPr>
              <w:t>1</w:t>
            </w:r>
            <w:r w:rsidR="00BD1487">
              <w:rPr>
                <w:sz w:val="22"/>
                <w:szCs w:val="22"/>
              </w:rPr>
              <w:t>.</w:t>
            </w:r>
            <w:r w:rsidR="009900E1">
              <w:rPr>
                <w:sz w:val="22"/>
                <w:szCs w:val="22"/>
              </w:rPr>
              <w:t>9</w:t>
            </w:r>
            <w:r w:rsidR="00BD1487">
              <w:rPr>
                <w:sz w:val="22"/>
                <w:szCs w:val="22"/>
              </w:rPr>
              <w:t>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B42" w:rsidRDefault="008F2B42">
      <w:r>
        <w:separator/>
      </w:r>
    </w:p>
  </w:endnote>
  <w:endnote w:type="continuationSeparator" w:id="0">
    <w:p w:rsidR="008F2B42" w:rsidRDefault="008F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B42" w:rsidRDefault="008F2B42">
      <w:r>
        <w:separator/>
      </w:r>
    </w:p>
  </w:footnote>
  <w:footnote w:type="continuationSeparator" w:id="0">
    <w:p w:rsidR="008F2B42" w:rsidRDefault="008F2B4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2214C"/>
    <w:rsid w:val="00034081"/>
    <w:rsid w:val="00066678"/>
    <w:rsid w:val="00082CC0"/>
    <w:rsid w:val="000E28EF"/>
    <w:rsid w:val="00154F27"/>
    <w:rsid w:val="0016344E"/>
    <w:rsid w:val="0025715F"/>
    <w:rsid w:val="00260422"/>
    <w:rsid w:val="002A0EF6"/>
    <w:rsid w:val="002C78A4"/>
    <w:rsid w:val="003447E8"/>
    <w:rsid w:val="00362AB0"/>
    <w:rsid w:val="003C3081"/>
    <w:rsid w:val="003F5DA2"/>
    <w:rsid w:val="00461F2A"/>
    <w:rsid w:val="004847DA"/>
    <w:rsid w:val="004B6DFC"/>
    <w:rsid w:val="00507FF1"/>
    <w:rsid w:val="00512982"/>
    <w:rsid w:val="00526D47"/>
    <w:rsid w:val="0054704C"/>
    <w:rsid w:val="0055255D"/>
    <w:rsid w:val="005C219A"/>
    <w:rsid w:val="005F2D48"/>
    <w:rsid w:val="00627FE7"/>
    <w:rsid w:val="00641608"/>
    <w:rsid w:val="00666D7F"/>
    <w:rsid w:val="006847E2"/>
    <w:rsid w:val="00725D2F"/>
    <w:rsid w:val="007407B2"/>
    <w:rsid w:val="007553A2"/>
    <w:rsid w:val="00781F43"/>
    <w:rsid w:val="007B4BF7"/>
    <w:rsid w:val="007D0013"/>
    <w:rsid w:val="00834113"/>
    <w:rsid w:val="008614B3"/>
    <w:rsid w:val="008B1B77"/>
    <w:rsid w:val="008D6BFA"/>
    <w:rsid w:val="008F2B42"/>
    <w:rsid w:val="00942386"/>
    <w:rsid w:val="00966204"/>
    <w:rsid w:val="009900E1"/>
    <w:rsid w:val="009B5936"/>
    <w:rsid w:val="009E40CE"/>
    <w:rsid w:val="00A00EB8"/>
    <w:rsid w:val="00A57121"/>
    <w:rsid w:val="00A64986"/>
    <w:rsid w:val="00A835D5"/>
    <w:rsid w:val="00AA6D57"/>
    <w:rsid w:val="00B125BD"/>
    <w:rsid w:val="00B411DB"/>
    <w:rsid w:val="00BA3203"/>
    <w:rsid w:val="00BC38CD"/>
    <w:rsid w:val="00BD1487"/>
    <w:rsid w:val="00C50B27"/>
    <w:rsid w:val="00C5256A"/>
    <w:rsid w:val="00CA005E"/>
    <w:rsid w:val="00CA7D64"/>
    <w:rsid w:val="00D00DE1"/>
    <w:rsid w:val="00D05C79"/>
    <w:rsid w:val="00D41BDF"/>
    <w:rsid w:val="00DC1BF5"/>
    <w:rsid w:val="00DD0949"/>
    <w:rsid w:val="00E709EA"/>
    <w:rsid w:val="00F00DF6"/>
    <w:rsid w:val="00F1326B"/>
    <w:rsid w:val="00F21520"/>
    <w:rsid w:val="00F66A5C"/>
    <w:rsid w:val="00F76A0C"/>
    <w:rsid w:val="00FB6955"/>
    <w:rsid w:val="00FC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D390B-6E39-4B35-84E3-C8857B76C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</TotalTime>
  <Pages>2</Pages>
  <Words>454</Words>
  <Characters>2684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2</cp:revision>
  <cp:lastPrinted>2012-09-03T09:53:00Z</cp:lastPrinted>
  <dcterms:created xsi:type="dcterms:W3CDTF">2012-09-04T07:39:00Z</dcterms:created>
  <dcterms:modified xsi:type="dcterms:W3CDTF">2012-09-04T07:39:00Z</dcterms:modified>
</cp:coreProperties>
</file>