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326" w:rsidRPr="004103FB" w:rsidRDefault="00E70326" w:rsidP="00E70326">
      <w:pPr>
        <w:pStyle w:val="Nzev"/>
        <w:jc w:val="both"/>
        <w:rPr>
          <w:rFonts w:ascii="Times New Roman" w:hAnsi="Times New Roman"/>
          <w:b/>
          <w:sz w:val="24"/>
        </w:rPr>
      </w:pPr>
      <w:r w:rsidRPr="004103FB">
        <w:rPr>
          <w:rFonts w:ascii="Times New Roman" w:hAnsi="Times New Roman"/>
          <w:b/>
          <w:sz w:val="24"/>
        </w:rPr>
        <w:t xml:space="preserve">Univerzita Tomáše Bati ve Zlíně </w:t>
      </w:r>
      <w:r w:rsidRPr="004103FB">
        <w:rPr>
          <w:rFonts w:ascii="Times New Roman" w:hAnsi="Times New Roman"/>
          <w:b/>
          <w:sz w:val="24"/>
        </w:rPr>
        <w:tab/>
      </w:r>
      <w:r w:rsidRPr="004103FB">
        <w:rPr>
          <w:rFonts w:ascii="Times New Roman" w:hAnsi="Times New Roman"/>
          <w:b/>
          <w:sz w:val="24"/>
        </w:rPr>
        <w:tab/>
      </w:r>
      <w:r w:rsidRPr="004103FB">
        <w:rPr>
          <w:rFonts w:ascii="Times New Roman" w:hAnsi="Times New Roman"/>
          <w:b/>
          <w:sz w:val="24"/>
        </w:rPr>
        <w:tab/>
        <w:t>Institut mezioborových studií Brno</w:t>
      </w:r>
    </w:p>
    <w:p w:rsidR="00E70326" w:rsidRPr="004103FB" w:rsidRDefault="00E70326" w:rsidP="00E70326">
      <w:pPr>
        <w:pStyle w:val="Nzev"/>
        <w:jc w:val="left"/>
        <w:rPr>
          <w:rFonts w:ascii="Times New Roman" w:hAnsi="Times New Roman"/>
          <w:b/>
          <w:sz w:val="24"/>
        </w:rPr>
      </w:pPr>
      <w:r w:rsidRPr="004103FB">
        <w:rPr>
          <w:rFonts w:ascii="Times New Roman" w:hAnsi="Times New Roman"/>
          <w:b/>
          <w:sz w:val="24"/>
        </w:rPr>
        <w:t xml:space="preserve">Fakulta humanitních studií  </w:t>
      </w:r>
    </w:p>
    <w:p w:rsidR="00E70326" w:rsidRPr="004103FB" w:rsidRDefault="00E70326" w:rsidP="00E70326">
      <w:pPr>
        <w:pStyle w:val="Nzev"/>
        <w:rPr>
          <w:rFonts w:ascii="Times New Roman" w:hAnsi="Times New Roman"/>
          <w:b/>
          <w:sz w:val="24"/>
        </w:rPr>
      </w:pPr>
    </w:p>
    <w:p w:rsidR="00E70326" w:rsidRPr="004103FB" w:rsidRDefault="00E70326" w:rsidP="00E70326">
      <w:pPr>
        <w:pStyle w:val="Nzev"/>
        <w:rPr>
          <w:rFonts w:ascii="Times New Roman" w:hAnsi="Times New Roman"/>
          <w:b/>
          <w:sz w:val="24"/>
        </w:rPr>
      </w:pPr>
      <w:r w:rsidRPr="004103FB">
        <w:rPr>
          <w:rFonts w:ascii="Times New Roman" w:hAnsi="Times New Roman"/>
          <w:b/>
          <w:sz w:val="24"/>
        </w:rPr>
        <w:t xml:space="preserve">Posudek vedoucího </w:t>
      </w:r>
      <w:r w:rsidR="00B90343">
        <w:rPr>
          <w:rFonts w:ascii="Times New Roman" w:hAnsi="Times New Roman"/>
          <w:b/>
          <w:sz w:val="24"/>
        </w:rPr>
        <w:t xml:space="preserve">bakalářské </w:t>
      </w:r>
      <w:r w:rsidR="00B90343" w:rsidRPr="004103FB">
        <w:rPr>
          <w:rFonts w:ascii="Times New Roman" w:hAnsi="Times New Roman"/>
          <w:b/>
          <w:sz w:val="24"/>
        </w:rPr>
        <w:t>práce</w:t>
      </w:r>
    </w:p>
    <w:p w:rsidR="00E70326" w:rsidRPr="00D14F26" w:rsidRDefault="00E70326" w:rsidP="00E70326">
      <w:pPr>
        <w:pStyle w:val="Nzev"/>
        <w:rPr>
          <w:rFonts w:ascii="Times New Roman" w:hAnsi="Times New Roman"/>
          <w:sz w:val="24"/>
        </w:rPr>
      </w:pPr>
    </w:p>
    <w:p w:rsidR="00E70326" w:rsidRPr="00D14F26" w:rsidRDefault="00E70326" w:rsidP="00E70326">
      <w:pPr>
        <w:pStyle w:val="Nzev"/>
        <w:jc w:val="left"/>
        <w:rPr>
          <w:rFonts w:ascii="Times New Roman" w:hAnsi="Times New Roman"/>
          <w:sz w:val="24"/>
        </w:rPr>
      </w:pPr>
      <w:r w:rsidRPr="004103FB">
        <w:rPr>
          <w:rFonts w:ascii="Times New Roman" w:hAnsi="Times New Roman"/>
          <w:b/>
          <w:i/>
          <w:sz w:val="24"/>
        </w:rPr>
        <w:t>Autor</w:t>
      </w:r>
      <w:r w:rsidR="000412B0">
        <w:rPr>
          <w:rFonts w:ascii="Times New Roman" w:hAnsi="Times New Roman"/>
          <w:b/>
          <w:i/>
          <w:sz w:val="24"/>
        </w:rPr>
        <w:t xml:space="preserve">/ka </w:t>
      </w:r>
      <w:r w:rsidRPr="004103FB">
        <w:rPr>
          <w:rFonts w:ascii="Times New Roman" w:hAnsi="Times New Roman"/>
          <w:b/>
          <w:i/>
          <w:sz w:val="24"/>
        </w:rPr>
        <w:t xml:space="preserve"> </w:t>
      </w:r>
      <w:proofErr w:type="gramStart"/>
      <w:r w:rsidR="000412B0">
        <w:rPr>
          <w:rFonts w:ascii="Times New Roman" w:hAnsi="Times New Roman"/>
          <w:b/>
          <w:i/>
          <w:sz w:val="24"/>
        </w:rPr>
        <w:t xml:space="preserve">bakalářské </w:t>
      </w:r>
      <w:r w:rsidRPr="004103FB">
        <w:rPr>
          <w:rFonts w:ascii="Times New Roman" w:hAnsi="Times New Roman"/>
          <w:b/>
          <w:i/>
          <w:sz w:val="24"/>
        </w:rPr>
        <w:t xml:space="preserve"> práce</w:t>
      </w:r>
      <w:proofErr w:type="gramEnd"/>
      <w:r w:rsidRPr="004103FB">
        <w:rPr>
          <w:rFonts w:ascii="Times New Roman" w:hAnsi="Times New Roman"/>
          <w:b/>
          <w:i/>
          <w:sz w:val="24"/>
        </w:rPr>
        <w:t>:</w:t>
      </w:r>
      <w:r>
        <w:rPr>
          <w:rFonts w:ascii="Times New Roman" w:hAnsi="Times New Roman"/>
          <w:sz w:val="24"/>
        </w:rPr>
        <w:t xml:space="preserve">    </w:t>
      </w:r>
      <w:r w:rsidR="00380079" w:rsidRPr="00380079">
        <w:rPr>
          <w:rFonts w:ascii="Times New Roman" w:hAnsi="Times New Roman"/>
          <w:b/>
          <w:sz w:val="24"/>
        </w:rPr>
        <w:t xml:space="preserve">PAZOUR </w:t>
      </w:r>
      <w:r w:rsidR="00B90343" w:rsidRPr="00380079">
        <w:rPr>
          <w:rFonts w:ascii="Times New Roman" w:hAnsi="Times New Roman"/>
          <w:b/>
          <w:sz w:val="24"/>
        </w:rPr>
        <w:t>Milan</w:t>
      </w:r>
      <w:r>
        <w:rPr>
          <w:rFonts w:ascii="Times New Roman" w:hAnsi="Times New Roman"/>
          <w:sz w:val="24"/>
        </w:rPr>
        <w:t xml:space="preserve">   </w:t>
      </w:r>
    </w:p>
    <w:p w:rsidR="00380079" w:rsidRDefault="00E70326" w:rsidP="00E70326">
      <w:r w:rsidRPr="00D14F26">
        <w:rPr>
          <w:i/>
        </w:rPr>
        <w:t>Název práce:</w:t>
      </w:r>
      <w:r w:rsidRPr="00D14F26">
        <w:rPr>
          <w:i/>
        </w:rPr>
        <w:tab/>
      </w:r>
      <w:r w:rsidRPr="00D14F26">
        <w:tab/>
        <w:t xml:space="preserve">       </w:t>
      </w:r>
      <w:r w:rsidR="00380079">
        <w:t xml:space="preserve">        </w:t>
      </w:r>
      <w:hyperlink r:id="rId5" w:history="1">
        <w:r w:rsidR="00380079" w:rsidRPr="006838DC">
          <w:t xml:space="preserve">Pozitivní důsledky těžkých životních událostí </w:t>
        </w:r>
      </w:hyperlink>
      <w:r w:rsidRPr="00D14F26">
        <w:t xml:space="preserve">  </w:t>
      </w:r>
    </w:p>
    <w:p w:rsidR="00E70326" w:rsidRPr="00D14F26" w:rsidRDefault="00E70326" w:rsidP="00E70326">
      <w:r w:rsidRPr="00D14F26">
        <w:rPr>
          <w:i/>
        </w:rPr>
        <w:t>Vedoucí práce:</w:t>
      </w:r>
      <w:r w:rsidRPr="00D14F26">
        <w:rPr>
          <w:i/>
        </w:rPr>
        <w:tab/>
        <w:t xml:space="preserve">       </w:t>
      </w:r>
      <w:r w:rsidR="00380079">
        <w:rPr>
          <w:i/>
        </w:rPr>
        <w:t xml:space="preserve">      </w:t>
      </w:r>
      <w:r w:rsidRPr="00D14F26">
        <w:rPr>
          <w:i/>
        </w:rPr>
        <w:t xml:space="preserve">  </w:t>
      </w:r>
      <w:r w:rsidRPr="00D14F26">
        <w:t>PhDr. Geraldina Palovčíková, CSc.</w:t>
      </w:r>
    </w:p>
    <w:p w:rsidR="00E70326" w:rsidRPr="00D14F26" w:rsidRDefault="00E70326" w:rsidP="00E70326"/>
    <w:p w:rsidR="00E70326" w:rsidRPr="00D14F26" w:rsidRDefault="00E70326" w:rsidP="00E70326"/>
    <w:p w:rsidR="00E70326" w:rsidRPr="00B63D22" w:rsidRDefault="00E70326" w:rsidP="00E70326">
      <w:pPr>
        <w:rPr>
          <w:i/>
        </w:rPr>
      </w:pPr>
      <w:r w:rsidRPr="00B63D22">
        <w:rPr>
          <w:i/>
        </w:rPr>
        <w:t>Volba tématu a zaměření práce, formulace cíle</w:t>
      </w:r>
    </w:p>
    <w:p w:rsidR="00E70326" w:rsidRDefault="00914AE6" w:rsidP="00E70326">
      <w:pPr>
        <w:rPr>
          <w:b w:val="0"/>
        </w:rPr>
      </w:pPr>
      <w:r>
        <w:rPr>
          <w:b w:val="0"/>
        </w:rPr>
        <w:t xml:space="preserve">Téma bakalářské práce, věnované </w:t>
      </w:r>
      <w:r w:rsidR="00B90343">
        <w:rPr>
          <w:b w:val="0"/>
        </w:rPr>
        <w:t>problematice rodiny</w:t>
      </w:r>
      <w:r>
        <w:rPr>
          <w:b w:val="0"/>
        </w:rPr>
        <w:t xml:space="preserve"> s mentálně postiženým dítětem</w:t>
      </w:r>
      <w:r w:rsidR="006D7AAF">
        <w:rPr>
          <w:b w:val="0"/>
        </w:rPr>
        <w:t>,</w:t>
      </w:r>
      <w:r>
        <w:rPr>
          <w:b w:val="0"/>
        </w:rPr>
        <w:t xml:space="preserve"> je </w:t>
      </w:r>
      <w:r w:rsidR="00B66416">
        <w:rPr>
          <w:b w:val="0"/>
        </w:rPr>
        <w:br/>
      </w:r>
      <w:r>
        <w:rPr>
          <w:b w:val="0"/>
        </w:rPr>
        <w:t>u studentů poměrně frekventované. Ale v předložené bakalářské práci, jejíž autor  </w:t>
      </w:r>
      <w:r w:rsidR="006D7AAF">
        <w:rPr>
          <w:b w:val="0"/>
        </w:rPr>
        <w:t>ho</w:t>
      </w:r>
      <w:r>
        <w:rPr>
          <w:b w:val="0"/>
        </w:rPr>
        <w:t xml:space="preserve"> pojal z netradičního aspektu – hledání možných pozitiv této nesporně těžké životní situace, se stává </w:t>
      </w:r>
      <w:r w:rsidR="006D7AAF">
        <w:rPr>
          <w:b w:val="0"/>
        </w:rPr>
        <w:t xml:space="preserve">tématem </w:t>
      </w:r>
      <w:r>
        <w:rPr>
          <w:b w:val="0"/>
        </w:rPr>
        <w:t xml:space="preserve">objevným a velmi aktuálním. </w:t>
      </w:r>
      <w:r w:rsidR="006D7AAF">
        <w:rPr>
          <w:b w:val="0"/>
        </w:rPr>
        <w:t xml:space="preserve"> Uvedený c</w:t>
      </w:r>
      <w:r w:rsidR="00E70326" w:rsidRPr="00D14F26">
        <w:rPr>
          <w:b w:val="0"/>
        </w:rPr>
        <w:t>íl</w:t>
      </w:r>
      <w:r w:rsidR="006D7AAF">
        <w:rPr>
          <w:b w:val="0"/>
        </w:rPr>
        <w:t>,</w:t>
      </w:r>
      <w:r w:rsidR="00E70326" w:rsidRPr="00D14F26">
        <w:rPr>
          <w:b w:val="0"/>
        </w:rPr>
        <w:t xml:space="preserve"> </w:t>
      </w:r>
      <w:r w:rsidR="006D7AAF">
        <w:rPr>
          <w:b w:val="0"/>
        </w:rPr>
        <w:t>který se v </w:t>
      </w:r>
      <w:r w:rsidR="006D7AAF" w:rsidRPr="00D14F26">
        <w:rPr>
          <w:b w:val="0"/>
        </w:rPr>
        <w:t>prác</w:t>
      </w:r>
      <w:r w:rsidR="006D7AAF">
        <w:rPr>
          <w:b w:val="0"/>
        </w:rPr>
        <w:t>i podařilo velmi dobře naplnit, j</w:t>
      </w:r>
      <w:r w:rsidR="00E70326">
        <w:rPr>
          <w:b w:val="0"/>
        </w:rPr>
        <w:t xml:space="preserve">e </w:t>
      </w:r>
      <w:r w:rsidR="006D7AAF">
        <w:rPr>
          <w:b w:val="0"/>
        </w:rPr>
        <w:t xml:space="preserve">už v jejím úvodu formulovaný jasně a srozumitelně. </w:t>
      </w:r>
    </w:p>
    <w:p w:rsidR="006D7AAF" w:rsidRPr="004103FB" w:rsidRDefault="006D7AAF" w:rsidP="00E70326">
      <w:pPr>
        <w:rPr>
          <w:b w:val="0"/>
          <w:i/>
        </w:rPr>
      </w:pPr>
    </w:p>
    <w:p w:rsidR="00E70326" w:rsidRPr="00B63D22" w:rsidRDefault="00E70326" w:rsidP="00E70326">
      <w:pPr>
        <w:rPr>
          <w:i/>
        </w:rPr>
      </w:pPr>
      <w:r w:rsidRPr="00B63D22">
        <w:rPr>
          <w:i/>
        </w:rPr>
        <w:t xml:space="preserve">Struktura práce, vhodnost zvoleného postupu a použitých metod </w:t>
      </w:r>
    </w:p>
    <w:p w:rsidR="0034254C" w:rsidRDefault="006D7AAF" w:rsidP="00E70326">
      <w:pPr>
        <w:rPr>
          <w:b w:val="0"/>
        </w:rPr>
      </w:pPr>
      <w:r>
        <w:rPr>
          <w:b w:val="0"/>
        </w:rPr>
        <w:t>Struktura práce je logická a z metodologického hlediska správná. Práci tvoří t</w:t>
      </w:r>
      <w:r w:rsidR="00E70326" w:rsidRPr="00D14F26">
        <w:rPr>
          <w:b w:val="0"/>
        </w:rPr>
        <w:t>eoretická část</w:t>
      </w:r>
      <w:r>
        <w:rPr>
          <w:b w:val="0"/>
        </w:rPr>
        <w:t xml:space="preserve">, rozdělená do tří kapitol zaměřených na základní </w:t>
      </w:r>
      <w:r w:rsidR="00B90343">
        <w:rPr>
          <w:b w:val="0"/>
        </w:rPr>
        <w:t>pojmy a otázky</w:t>
      </w:r>
      <w:r>
        <w:rPr>
          <w:b w:val="0"/>
        </w:rPr>
        <w:t xml:space="preserve"> posttraumatického rozvoje v</w:t>
      </w:r>
      <w:r w:rsidR="0034254C">
        <w:rPr>
          <w:b w:val="0"/>
        </w:rPr>
        <w:t xml:space="preserve"> kontextu se situací rodičů dítěte s mentálním postižením a empirická část – kvalitativní výzkum. Autor vhodně použil metodu rozhovoru, jejímž prostřednictvím získal od tří rodin s postiženým dítětem potřebné </w:t>
      </w:r>
      <w:r w:rsidR="00B90343">
        <w:rPr>
          <w:b w:val="0"/>
        </w:rPr>
        <w:t>poznatky týkající</w:t>
      </w:r>
      <w:r w:rsidR="0034254C">
        <w:rPr>
          <w:b w:val="0"/>
        </w:rPr>
        <w:t xml:space="preserve"> se pozitivního zisku spojeného s prožíváním těžké životní události.  </w:t>
      </w:r>
    </w:p>
    <w:p w:rsidR="0034254C" w:rsidRDefault="0034254C" w:rsidP="00E70326">
      <w:pPr>
        <w:rPr>
          <w:b w:val="0"/>
        </w:rPr>
      </w:pPr>
    </w:p>
    <w:p w:rsidR="00E70326" w:rsidRPr="00B63D22" w:rsidRDefault="0034254C" w:rsidP="00E70326">
      <w:pPr>
        <w:rPr>
          <w:i/>
        </w:rPr>
      </w:pPr>
      <w:r>
        <w:rPr>
          <w:b w:val="0"/>
        </w:rPr>
        <w:t xml:space="preserve"> </w:t>
      </w:r>
      <w:r w:rsidR="00E70326" w:rsidRPr="00B63D22">
        <w:rPr>
          <w:i/>
        </w:rPr>
        <w:t>Odborná úroveň, vlastní přínos, spolupráce s vedoucím</w:t>
      </w:r>
    </w:p>
    <w:p w:rsidR="00E70326" w:rsidRPr="00D14F26" w:rsidRDefault="0060046F" w:rsidP="00E70326">
      <w:pPr>
        <w:rPr>
          <w:b w:val="0"/>
        </w:rPr>
      </w:pPr>
      <w:r>
        <w:rPr>
          <w:b w:val="0"/>
        </w:rPr>
        <w:t xml:space="preserve">Bakalářská práce dosahuje vynikající úroveň. Velmi kladně lze hodnotit statečnost autora při netradičním odborném zpracování tak náročné otázky, jako je pozitivní rozvoj a zisky členů rodin s dítětem, vyžadujícím celoživotní péči. </w:t>
      </w:r>
      <w:r w:rsidR="00303248">
        <w:rPr>
          <w:b w:val="0"/>
        </w:rPr>
        <w:t>Analýza a interpretace tří rozhovorů, stejně jako jejich pečlivě zpracované záznamy</w:t>
      </w:r>
      <w:r w:rsidR="00303248" w:rsidRPr="00303248">
        <w:rPr>
          <w:b w:val="0"/>
        </w:rPr>
        <w:t xml:space="preserve"> </w:t>
      </w:r>
      <w:r w:rsidR="00303248">
        <w:rPr>
          <w:b w:val="0"/>
        </w:rPr>
        <w:t xml:space="preserve">v přílohách, jsou ilustrativní a zajímavé. </w:t>
      </w:r>
      <w:r>
        <w:rPr>
          <w:b w:val="0"/>
        </w:rPr>
        <w:t xml:space="preserve">Přínos předložené práce je nesporný a její závěry nabízejí mnoho podnětů k zamyšlení a dalšímu využití i pro sociální pedagogiku.  </w:t>
      </w:r>
      <w:r w:rsidR="006055F1">
        <w:rPr>
          <w:b w:val="0"/>
        </w:rPr>
        <w:t xml:space="preserve"> </w:t>
      </w:r>
      <w:r w:rsidR="00E70326" w:rsidRPr="00D14F26">
        <w:rPr>
          <w:b w:val="0"/>
        </w:rPr>
        <w:t xml:space="preserve">Spolupráci s vedoucí lze hodnotit jako </w:t>
      </w:r>
      <w:r>
        <w:rPr>
          <w:b w:val="0"/>
        </w:rPr>
        <w:t xml:space="preserve">velmi </w:t>
      </w:r>
      <w:r w:rsidR="00E70326" w:rsidRPr="00D14F26">
        <w:rPr>
          <w:b w:val="0"/>
        </w:rPr>
        <w:t xml:space="preserve">dobrou.  </w:t>
      </w:r>
    </w:p>
    <w:p w:rsidR="00E70326" w:rsidRPr="00D14F26" w:rsidRDefault="00E70326" w:rsidP="00E70326">
      <w:pPr>
        <w:rPr>
          <w:b w:val="0"/>
        </w:rPr>
      </w:pPr>
    </w:p>
    <w:p w:rsidR="00E70326" w:rsidRPr="00B63D22" w:rsidRDefault="00E70326" w:rsidP="00E70326">
      <w:pPr>
        <w:rPr>
          <w:i/>
        </w:rPr>
      </w:pPr>
      <w:r w:rsidRPr="00B63D22">
        <w:rPr>
          <w:i/>
        </w:rPr>
        <w:t>Práce s literaturou</w:t>
      </w:r>
    </w:p>
    <w:p w:rsidR="00E70326" w:rsidRDefault="00303248" w:rsidP="00E70326">
      <w:pPr>
        <w:rPr>
          <w:b w:val="0"/>
        </w:rPr>
      </w:pPr>
      <w:r>
        <w:rPr>
          <w:b w:val="0"/>
        </w:rPr>
        <w:t xml:space="preserve">Bibliografie obsahuje adekvátní počet </w:t>
      </w:r>
      <w:r w:rsidR="00E70326" w:rsidRPr="00D14F26">
        <w:rPr>
          <w:b w:val="0"/>
        </w:rPr>
        <w:t>aktuálních informačních zdrojů</w:t>
      </w:r>
      <w:r>
        <w:rPr>
          <w:b w:val="0"/>
        </w:rPr>
        <w:t xml:space="preserve">, které autor v práci </w:t>
      </w:r>
      <w:r w:rsidR="00B90343">
        <w:rPr>
          <w:b w:val="0"/>
        </w:rPr>
        <w:t>vhodně citoval</w:t>
      </w:r>
      <w:r>
        <w:rPr>
          <w:b w:val="0"/>
        </w:rPr>
        <w:t>.</w:t>
      </w:r>
    </w:p>
    <w:p w:rsidR="00303248" w:rsidRPr="00D14F26" w:rsidRDefault="00303248" w:rsidP="00E70326">
      <w:pPr>
        <w:rPr>
          <w:b w:val="0"/>
        </w:rPr>
      </w:pPr>
    </w:p>
    <w:p w:rsidR="00E70326" w:rsidRPr="00B63D22" w:rsidRDefault="00E70326" w:rsidP="00E70326">
      <w:pPr>
        <w:rPr>
          <w:i/>
        </w:rPr>
      </w:pPr>
      <w:r w:rsidRPr="00B63D22">
        <w:rPr>
          <w:i/>
        </w:rPr>
        <w:t>Rozsah práce, jazyková, stylistická a formální úprava</w:t>
      </w:r>
    </w:p>
    <w:p w:rsidR="00E70326" w:rsidRPr="00303248" w:rsidRDefault="00303248" w:rsidP="00E70326">
      <w:pPr>
        <w:rPr>
          <w:b w:val="0"/>
        </w:rPr>
      </w:pPr>
      <w:r w:rsidRPr="00303248">
        <w:rPr>
          <w:b w:val="0"/>
        </w:rPr>
        <w:t xml:space="preserve">Text je v požadovaném rozsahu (53 stran), bez formálních chyb. </w:t>
      </w:r>
    </w:p>
    <w:p w:rsidR="00303248" w:rsidRPr="00D14F26" w:rsidRDefault="00303248" w:rsidP="00E70326">
      <w:pPr>
        <w:rPr>
          <w:b w:val="0"/>
        </w:rPr>
      </w:pPr>
    </w:p>
    <w:p w:rsidR="00E70326" w:rsidRPr="00B63D22" w:rsidRDefault="00E70326" w:rsidP="00E70326">
      <w:pPr>
        <w:rPr>
          <w:i/>
        </w:rPr>
      </w:pPr>
      <w:r w:rsidRPr="00B63D22">
        <w:rPr>
          <w:i/>
        </w:rPr>
        <w:t>Případné připomínky, náměty, otázky pro obhajobu</w:t>
      </w:r>
    </w:p>
    <w:p w:rsidR="006055F1" w:rsidRDefault="006055F1" w:rsidP="006055F1">
      <w:pPr>
        <w:autoSpaceDE w:val="0"/>
        <w:autoSpaceDN w:val="0"/>
        <w:adjustRightInd w:val="0"/>
        <w:jc w:val="left"/>
        <w:rPr>
          <w:rStyle w:val="abstract"/>
          <w:rFonts w:ascii="Arial" w:hAnsi="Arial" w:cs="Arial"/>
          <w:color w:val="000000"/>
        </w:rPr>
      </w:pPr>
    </w:p>
    <w:p w:rsidR="006055F1" w:rsidRPr="006055F1" w:rsidRDefault="006055F1" w:rsidP="006055F1">
      <w:pPr>
        <w:autoSpaceDE w:val="0"/>
        <w:autoSpaceDN w:val="0"/>
        <w:adjustRightInd w:val="0"/>
        <w:jc w:val="left"/>
        <w:rPr>
          <w:rFonts w:eastAsiaTheme="minorEastAsia"/>
          <w:b w:val="0"/>
        </w:rPr>
      </w:pPr>
      <w:r w:rsidRPr="006055F1">
        <w:rPr>
          <w:rStyle w:val="abstract"/>
          <w:b w:val="0"/>
          <w:color w:val="000000"/>
        </w:rPr>
        <w:t xml:space="preserve">Kde vidí autor </w:t>
      </w:r>
      <w:r w:rsidRPr="006055F1">
        <w:rPr>
          <w:rFonts w:eastAsiaTheme="minorEastAsia"/>
          <w:b w:val="0"/>
        </w:rPr>
        <w:t xml:space="preserve">možnosti aplikace získaných poznatků do praxe a </w:t>
      </w:r>
      <w:r w:rsidR="00C403E7">
        <w:rPr>
          <w:rFonts w:eastAsiaTheme="minorEastAsia"/>
          <w:b w:val="0"/>
        </w:rPr>
        <w:t xml:space="preserve">zaměření </w:t>
      </w:r>
      <w:r w:rsidRPr="006055F1">
        <w:rPr>
          <w:rFonts w:eastAsiaTheme="minorEastAsia"/>
          <w:b w:val="0"/>
        </w:rPr>
        <w:t xml:space="preserve">dalšího výzkumu směrem ke zlepšení kvality života rodin s mentálně postiženým dítětem? </w:t>
      </w:r>
    </w:p>
    <w:p w:rsidR="006055F1" w:rsidRPr="00D14F26" w:rsidRDefault="006055F1" w:rsidP="00E70326">
      <w:pPr>
        <w:rPr>
          <w:b w:val="0"/>
        </w:rPr>
      </w:pPr>
    </w:p>
    <w:p w:rsidR="00E70326" w:rsidRPr="004103FB" w:rsidRDefault="00E70326" w:rsidP="00E70326">
      <w:pPr>
        <w:pStyle w:val="Nadpis2"/>
        <w:rPr>
          <w:b/>
        </w:rPr>
      </w:pPr>
      <w:r w:rsidRPr="004103FB">
        <w:rPr>
          <w:b/>
        </w:rPr>
        <w:t>Hodnocení</w:t>
      </w:r>
    </w:p>
    <w:p w:rsidR="00E70326" w:rsidRPr="00D14F26" w:rsidRDefault="00E70326" w:rsidP="00E70326">
      <w:pPr>
        <w:rPr>
          <w:b w:val="0"/>
        </w:rPr>
      </w:pPr>
    </w:p>
    <w:p w:rsidR="00E70326" w:rsidRPr="00D14F26" w:rsidRDefault="00E70326" w:rsidP="00E70326">
      <w:pPr>
        <w:rPr>
          <w:b w:val="0"/>
        </w:rPr>
      </w:pPr>
      <w:r w:rsidRPr="00D14F26">
        <w:rPr>
          <w:b w:val="0"/>
        </w:rPr>
        <w:t>Práci</w:t>
      </w:r>
      <w:r w:rsidRPr="004103FB">
        <w:t xml:space="preserve"> </w:t>
      </w:r>
      <w:r w:rsidRPr="004103FB">
        <w:rPr>
          <w:color w:val="000000"/>
        </w:rPr>
        <w:t>doporučuji</w:t>
      </w:r>
      <w:r w:rsidRPr="00D14F26">
        <w:rPr>
          <w:b w:val="0"/>
          <w:color w:val="000000"/>
        </w:rPr>
        <w:t xml:space="preserve"> </w:t>
      </w:r>
      <w:r w:rsidRPr="00D14F26">
        <w:rPr>
          <w:b w:val="0"/>
        </w:rPr>
        <w:t xml:space="preserve">k obhajobě a hodnotím ji stupněm </w:t>
      </w:r>
      <w:r w:rsidRPr="004103FB">
        <w:t>A.</w:t>
      </w:r>
    </w:p>
    <w:p w:rsidR="00E70326" w:rsidRPr="00D14F26" w:rsidRDefault="00E70326" w:rsidP="00E70326">
      <w:pPr>
        <w:rPr>
          <w:b w:val="0"/>
        </w:rPr>
      </w:pPr>
    </w:p>
    <w:p w:rsidR="00E70326" w:rsidRDefault="00B90343" w:rsidP="00E70326">
      <w:pPr>
        <w:rPr>
          <w:b w:val="0"/>
        </w:rPr>
      </w:pPr>
      <w:r w:rsidRPr="00D14F26">
        <w:rPr>
          <w:b w:val="0"/>
        </w:rPr>
        <w:t>Datum 20</w:t>
      </w:r>
      <w:r>
        <w:rPr>
          <w:b w:val="0"/>
        </w:rPr>
        <w:t>. 05. 2012</w:t>
      </w:r>
    </w:p>
    <w:p w:rsidR="00C403E7" w:rsidRPr="00D14F26" w:rsidRDefault="00C403E7" w:rsidP="00E70326">
      <w:pPr>
        <w:rPr>
          <w:b w:val="0"/>
        </w:rPr>
      </w:pPr>
    </w:p>
    <w:p w:rsidR="00E70326" w:rsidRPr="00D14F26" w:rsidRDefault="00E70326" w:rsidP="00E70326">
      <w:pPr>
        <w:rPr>
          <w:b w:val="0"/>
        </w:rPr>
      </w:pP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  <w:t xml:space="preserve"> …..……………………</w:t>
      </w:r>
    </w:p>
    <w:p w:rsidR="00E70326" w:rsidRPr="00D14F26" w:rsidRDefault="00E70326" w:rsidP="00E70326">
      <w:pPr>
        <w:rPr>
          <w:b w:val="0"/>
        </w:rPr>
      </w:pP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  <w:t xml:space="preserve">             Podpis</w:t>
      </w:r>
    </w:p>
    <w:p w:rsidR="00E70326" w:rsidRPr="00D14F26" w:rsidRDefault="00E70326" w:rsidP="00E70326">
      <w:pPr>
        <w:rPr>
          <w:b w:val="0"/>
        </w:rPr>
      </w:pPr>
    </w:p>
    <w:p w:rsidR="000E4C7E" w:rsidRPr="00E70326" w:rsidRDefault="000E4C7E" w:rsidP="00E70326"/>
    <w:sectPr w:rsidR="000E4C7E" w:rsidRPr="00E70326" w:rsidSect="006055F1">
      <w:pgSz w:w="11906" w:h="16838"/>
      <w:pgMar w:top="284" w:right="1418" w:bottom="28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proofState w:spelling="clean" w:grammar="clean"/>
  <w:defaultTabStop w:val="708"/>
  <w:hyphenationZone w:val="425"/>
  <w:drawingGridHorizontalSpacing w:val="241"/>
  <w:characterSpacingControl w:val="doNotCompress"/>
  <w:compat>
    <w:useFELayout/>
  </w:compat>
  <w:rsids>
    <w:rsidRoot w:val="00E70326"/>
    <w:rsid w:val="000412B0"/>
    <w:rsid w:val="0005082A"/>
    <w:rsid w:val="0008680F"/>
    <w:rsid w:val="000D0F80"/>
    <w:rsid w:val="000E4C7E"/>
    <w:rsid w:val="002E58FF"/>
    <w:rsid w:val="00303248"/>
    <w:rsid w:val="0034254C"/>
    <w:rsid w:val="00343197"/>
    <w:rsid w:val="00366155"/>
    <w:rsid w:val="00380079"/>
    <w:rsid w:val="00464CFA"/>
    <w:rsid w:val="0060046F"/>
    <w:rsid w:val="006055F1"/>
    <w:rsid w:val="00692047"/>
    <w:rsid w:val="006D7AAF"/>
    <w:rsid w:val="008808D0"/>
    <w:rsid w:val="00901259"/>
    <w:rsid w:val="00914AE6"/>
    <w:rsid w:val="00934BD2"/>
    <w:rsid w:val="00AA5FE8"/>
    <w:rsid w:val="00B66416"/>
    <w:rsid w:val="00B90343"/>
    <w:rsid w:val="00C403E7"/>
    <w:rsid w:val="00DE5550"/>
    <w:rsid w:val="00E70326"/>
    <w:rsid w:val="00F84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0326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Nadpis2">
    <w:name w:val="heading 2"/>
    <w:basedOn w:val="Normln"/>
    <w:next w:val="Normln"/>
    <w:link w:val="Nadpis2Char"/>
    <w:qFormat/>
    <w:rsid w:val="00E70326"/>
    <w:pPr>
      <w:keepNext/>
      <w:ind w:firstLine="708"/>
      <w:jc w:val="center"/>
      <w:outlineLvl w:val="1"/>
    </w:pPr>
    <w:rPr>
      <w:b w:val="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E70326"/>
    <w:rPr>
      <w:rFonts w:ascii="Times New Roman" w:eastAsia="Times New Roman" w:hAnsi="Times New Roman" w:cs="Times New Roman"/>
      <w:sz w:val="24"/>
      <w:szCs w:val="24"/>
    </w:rPr>
  </w:style>
  <w:style w:type="paragraph" w:styleId="Nzev">
    <w:name w:val="Title"/>
    <w:basedOn w:val="Normln"/>
    <w:link w:val="NzevChar"/>
    <w:qFormat/>
    <w:rsid w:val="00E70326"/>
    <w:pPr>
      <w:jc w:val="center"/>
    </w:pPr>
    <w:rPr>
      <w:rFonts w:ascii="Arial Unicode MS" w:eastAsia="Arial Unicode MS" w:hAnsi="Arial Unicode MS"/>
      <w:b w:val="0"/>
      <w:sz w:val="22"/>
    </w:rPr>
  </w:style>
  <w:style w:type="character" w:customStyle="1" w:styleId="NzevChar">
    <w:name w:val="Název Char"/>
    <w:basedOn w:val="Standardnpsmoodstavce"/>
    <w:link w:val="Nzev"/>
    <w:rsid w:val="00E70326"/>
    <w:rPr>
      <w:rFonts w:ascii="Arial Unicode MS" w:eastAsia="Arial Unicode MS" w:hAnsi="Arial Unicode MS" w:cs="Times New Roman"/>
      <w:szCs w:val="24"/>
    </w:rPr>
  </w:style>
  <w:style w:type="character" w:customStyle="1" w:styleId="abstract">
    <w:name w:val="abstract"/>
    <w:basedOn w:val="Standardnpsmoodstavce"/>
    <w:rsid w:val="006055F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stag-ims.zcu.cz:443/portal/moje-vyuka/index.jsp?navigationalstate=JBPNS_rO0ABXctAAhzdGF0ZUtleQAAAAEAFC05MjIzMzcyMDM2ODU0Nzc1NzgwAAdfX0VPRl9f&amp;pagenavigationalstate=H4sIAAAAAAAAAGNgYGBkkNMvyC8qSczRz83PStUtqyzNTtTPzEtJrdDLKi7QNxJmZACp4iguSSxJ9U6tBPNEdC2NjIyNzY0MjM0sTE3MzU3NLQyAMgwAzAGiuVIAAAA*&amp;type=portlet&amp;phase=action&amp;windowid=%2Fportal%2Fmoje-vyuka%2Findex.jsp%2F2&amp;interactionstate=JBPNS_rO0ABXeKAAZkZXRhaWwAAAABAAlwcmFjZUluZm8AEHByb2hsaXplbmlBY3Rpb24AAAABADpjei56Y3Uuc3RhZy5wb3J0bGV0czE2OC5wcm9obGl6ZW5pLnByYWNlLlByYWNlRGV0YWlsQWN0aW9uAAlwcmFjZUlkbm8AAAABAAcxMDE4MTYxAAdfX0VPRl9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4AB8FA-4EAB-4916-9B4D-191BC6FFC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455</Words>
  <Characters>2689</Characters>
  <Application>Microsoft Office Word</Application>
  <DocSecurity>4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Studovna</cp:lastModifiedBy>
  <cp:revision>2</cp:revision>
  <dcterms:created xsi:type="dcterms:W3CDTF">2012-05-17T08:57:00Z</dcterms:created>
  <dcterms:modified xsi:type="dcterms:W3CDTF">2012-05-17T08:57:00Z</dcterms:modified>
</cp:coreProperties>
</file>