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590B" w:rsidRPr="00C50B27" w14:paraId="3D08DD9D" w14:textId="77777777" w:rsidTr="00C244D5">
        <w:tc>
          <w:tcPr>
            <w:tcW w:w="9828" w:type="dxa"/>
            <w:gridSpan w:val="9"/>
          </w:tcPr>
          <w:p w14:paraId="3350C7AC" w14:textId="77777777" w:rsidR="000A590B" w:rsidRPr="00C50B27" w:rsidRDefault="000A590B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B27216" w:rsidRPr="00C50B27" w14:paraId="7D0E571D" w14:textId="77777777" w:rsidTr="00C244D5">
        <w:tc>
          <w:tcPr>
            <w:tcW w:w="2808" w:type="dxa"/>
          </w:tcPr>
          <w:p w14:paraId="182A987E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3528E60D" w14:textId="77777777" w:rsidR="00B27216" w:rsidRPr="00BC6A6A" w:rsidRDefault="00B27216" w:rsidP="00C244D5">
            <w:pPr>
              <w:rPr>
                <w:b/>
              </w:rPr>
            </w:pPr>
            <w:r>
              <w:rPr>
                <w:b/>
              </w:rPr>
              <w:t>Lucie Krajčová</w:t>
            </w:r>
          </w:p>
        </w:tc>
      </w:tr>
      <w:tr w:rsidR="00B27216" w:rsidRPr="00C50B27" w14:paraId="4B2F1716" w14:textId="77777777" w:rsidTr="00C244D5">
        <w:tc>
          <w:tcPr>
            <w:tcW w:w="2808" w:type="dxa"/>
          </w:tcPr>
          <w:p w14:paraId="2A30DDEF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2FBEF0F8" w14:textId="77777777" w:rsidR="00B27216" w:rsidRDefault="00B27216" w:rsidP="00C244D5">
            <w:r>
              <w:t>Interpersonální a personální inteligence tvořivého žáka</w:t>
            </w:r>
          </w:p>
        </w:tc>
      </w:tr>
      <w:tr w:rsidR="00B27216" w:rsidRPr="00C50B27" w14:paraId="3AE45934" w14:textId="77777777" w:rsidTr="00C244D5">
        <w:tc>
          <w:tcPr>
            <w:tcW w:w="2808" w:type="dxa"/>
          </w:tcPr>
          <w:p w14:paraId="68957B49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49A7869F" w14:textId="77777777" w:rsidR="00B27216" w:rsidRDefault="00B27216" w:rsidP="00C244D5">
            <w:r>
              <w:t>doc. PhDr. Jarmila Novotná, PhD., MBA</w:t>
            </w:r>
          </w:p>
        </w:tc>
      </w:tr>
      <w:tr w:rsidR="00B27216" w:rsidRPr="00C50B27" w14:paraId="32974F1F" w14:textId="77777777" w:rsidTr="00C244D5">
        <w:tc>
          <w:tcPr>
            <w:tcW w:w="2808" w:type="dxa"/>
          </w:tcPr>
          <w:p w14:paraId="653EF8C1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BD9EE4A" w14:textId="77777777" w:rsidR="00B27216" w:rsidRDefault="00B27216" w:rsidP="00C244D5">
            <w:r>
              <w:t>sociální pedagogika</w:t>
            </w:r>
          </w:p>
        </w:tc>
      </w:tr>
      <w:tr w:rsidR="00B27216" w:rsidRPr="00C50B27" w14:paraId="62F7157D" w14:textId="77777777" w:rsidTr="00C244D5">
        <w:tc>
          <w:tcPr>
            <w:tcW w:w="2808" w:type="dxa"/>
          </w:tcPr>
          <w:p w14:paraId="71C3219D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65ED7D91" w14:textId="77777777" w:rsidR="00B27216" w:rsidRDefault="00B27216" w:rsidP="00C244D5">
            <w:r>
              <w:t>kombinovaná</w:t>
            </w:r>
          </w:p>
        </w:tc>
      </w:tr>
      <w:tr w:rsidR="00B27216" w:rsidRPr="00C50B27" w14:paraId="6786998A" w14:textId="77777777" w:rsidTr="00C244D5">
        <w:tc>
          <w:tcPr>
            <w:tcW w:w="2808" w:type="dxa"/>
            <w:vAlign w:val="center"/>
          </w:tcPr>
          <w:p w14:paraId="3C00593E" w14:textId="77777777" w:rsidR="00B27216" w:rsidRPr="00C50B27" w:rsidRDefault="00B27216" w:rsidP="00C244D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746C6A86" w14:textId="77777777" w:rsidR="00B27216" w:rsidRPr="00C50B27" w:rsidRDefault="00B27216" w:rsidP="00C244D5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7E3F900F" w14:textId="77777777" w:rsidR="00B27216" w:rsidRPr="00C50B27" w:rsidRDefault="00B27216" w:rsidP="00C244D5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27216" w:rsidRPr="00C50B27" w14:paraId="43741B6F" w14:textId="77777777" w:rsidTr="00C244D5">
        <w:tc>
          <w:tcPr>
            <w:tcW w:w="9828" w:type="dxa"/>
            <w:gridSpan w:val="9"/>
            <w:shd w:val="clear" w:color="auto" w:fill="A6A6A6"/>
          </w:tcPr>
          <w:p w14:paraId="31BD3A58" w14:textId="77777777" w:rsidR="00B27216" w:rsidRPr="00C50B27" w:rsidRDefault="00B27216" w:rsidP="00C244D5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27216" w:rsidRPr="00C50B27" w14:paraId="1A460D07" w14:textId="77777777" w:rsidTr="00C244D5">
        <w:tc>
          <w:tcPr>
            <w:tcW w:w="6791" w:type="dxa"/>
            <w:gridSpan w:val="3"/>
          </w:tcPr>
          <w:p w14:paraId="584D4684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279723F3" w14:textId="77777777" w:rsidR="00B27216" w:rsidRPr="00730B0A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30B0A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C4AEDA0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18B16D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FF86943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7EAEE6F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AC9C98E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70759982" w14:textId="77777777" w:rsidTr="00C244D5">
        <w:tc>
          <w:tcPr>
            <w:tcW w:w="6791" w:type="dxa"/>
            <w:gridSpan w:val="3"/>
          </w:tcPr>
          <w:p w14:paraId="0C6E811D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065BF886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159EEFF" w14:textId="77777777" w:rsidR="00B27216" w:rsidRPr="00730B0A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30B0A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42325699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030FAA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20BE488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D4AFA6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452BE26E" w14:textId="77777777" w:rsidTr="00C244D5">
        <w:tc>
          <w:tcPr>
            <w:tcW w:w="6791" w:type="dxa"/>
            <w:gridSpan w:val="3"/>
          </w:tcPr>
          <w:p w14:paraId="6A8F0ABB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0C9BA78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A77196C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617183A" w14:textId="77777777" w:rsidR="00B27216" w:rsidRPr="00730B0A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30B0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4F095AA9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4E7ED5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0883A28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2010DC0E" w14:textId="77777777" w:rsidTr="00C244D5">
        <w:tc>
          <w:tcPr>
            <w:tcW w:w="9828" w:type="dxa"/>
            <w:gridSpan w:val="9"/>
            <w:shd w:val="clear" w:color="auto" w:fill="A6A6A6"/>
            <w:vAlign w:val="center"/>
          </w:tcPr>
          <w:p w14:paraId="3F9A5DE4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27216" w:rsidRPr="00C50B27" w14:paraId="4143BE27" w14:textId="77777777" w:rsidTr="00C244D5">
        <w:tc>
          <w:tcPr>
            <w:tcW w:w="6791" w:type="dxa"/>
            <w:gridSpan w:val="3"/>
          </w:tcPr>
          <w:p w14:paraId="41D6D1F6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6941B224" w14:textId="77777777" w:rsidR="00B27216" w:rsidRPr="000C313F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0C313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185BFEE0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C4D8B27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5E01E59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1F92B99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F0A82AC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655696A3" w14:textId="77777777" w:rsidTr="00C244D5">
        <w:tc>
          <w:tcPr>
            <w:tcW w:w="6791" w:type="dxa"/>
            <w:gridSpan w:val="3"/>
          </w:tcPr>
          <w:p w14:paraId="5EE2A473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7CBB827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D648AFC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5349EB8" w14:textId="77777777" w:rsidR="00B27216" w:rsidRPr="000C313F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0C313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3EB9C306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77B9046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A5AB820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0125841F" w14:textId="77777777" w:rsidTr="00C244D5">
        <w:tc>
          <w:tcPr>
            <w:tcW w:w="6791" w:type="dxa"/>
            <w:gridSpan w:val="3"/>
          </w:tcPr>
          <w:p w14:paraId="45DDE473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C91E591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420EB0E" w14:textId="77777777" w:rsidR="00B27216" w:rsidRPr="000C313F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0C313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6DE649D5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6AB50BD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5452CE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9D8E713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16833673" w14:textId="77777777" w:rsidTr="00C244D5">
        <w:tc>
          <w:tcPr>
            <w:tcW w:w="9828" w:type="dxa"/>
            <w:gridSpan w:val="9"/>
            <w:shd w:val="clear" w:color="auto" w:fill="A6A6A6"/>
            <w:vAlign w:val="center"/>
          </w:tcPr>
          <w:p w14:paraId="174A3FED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27216" w:rsidRPr="00C50B27" w14:paraId="0DD48D08" w14:textId="77777777" w:rsidTr="00C244D5">
        <w:tc>
          <w:tcPr>
            <w:tcW w:w="6791" w:type="dxa"/>
            <w:gridSpan w:val="3"/>
          </w:tcPr>
          <w:p w14:paraId="42CCA677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401B0CC4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8C5A227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0EAA20A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44571460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BB5904D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F6DAEB7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4FA12847" w14:textId="77777777" w:rsidTr="00C244D5">
        <w:tc>
          <w:tcPr>
            <w:tcW w:w="6791" w:type="dxa"/>
            <w:gridSpan w:val="3"/>
          </w:tcPr>
          <w:p w14:paraId="2E332A9F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7BF6F0DF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B83966B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122E670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9326CEE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E899897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FAFA030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1D7C4A89" w14:textId="77777777" w:rsidTr="00C244D5">
        <w:tc>
          <w:tcPr>
            <w:tcW w:w="6791" w:type="dxa"/>
            <w:gridSpan w:val="3"/>
          </w:tcPr>
          <w:p w14:paraId="749319A3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4A4B66FE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9BB03F3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26936DC6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0E71F5F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DAB3C34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D3175AC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7C735F7F" w14:textId="77777777" w:rsidTr="00C244D5">
        <w:tc>
          <w:tcPr>
            <w:tcW w:w="6791" w:type="dxa"/>
            <w:gridSpan w:val="3"/>
          </w:tcPr>
          <w:p w14:paraId="444437C5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081C5DC8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34673A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0CEED9D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1D7E58C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31FD137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6A9D594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B411DB" w14:paraId="7CE46C12" w14:textId="77777777" w:rsidTr="00C244D5">
        <w:tc>
          <w:tcPr>
            <w:tcW w:w="9828" w:type="dxa"/>
            <w:gridSpan w:val="9"/>
            <w:shd w:val="clear" w:color="auto" w:fill="A6A6A6"/>
          </w:tcPr>
          <w:p w14:paraId="712393A7" w14:textId="77777777" w:rsidR="00B27216" w:rsidRPr="00B411DB" w:rsidRDefault="00B27216" w:rsidP="00C244D5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27216" w:rsidRPr="00C50B27" w14:paraId="675DE799" w14:textId="77777777" w:rsidTr="00C244D5">
        <w:tc>
          <w:tcPr>
            <w:tcW w:w="6791" w:type="dxa"/>
            <w:gridSpan w:val="3"/>
          </w:tcPr>
          <w:p w14:paraId="6212D8DC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08166689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E685DD9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64E543FE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A6E5245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5570998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717CE9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4432DE9A" w14:textId="77777777" w:rsidTr="00C244D5">
        <w:tc>
          <w:tcPr>
            <w:tcW w:w="6791" w:type="dxa"/>
            <w:gridSpan w:val="3"/>
          </w:tcPr>
          <w:p w14:paraId="188AC9F4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1F72424D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D664156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6E57761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3C2196E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FA6435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872B912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04C5927E" w14:textId="77777777" w:rsidTr="00C244D5">
        <w:tc>
          <w:tcPr>
            <w:tcW w:w="6791" w:type="dxa"/>
            <w:gridSpan w:val="3"/>
          </w:tcPr>
          <w:p w14:paraId="6E928578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06175065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773F9A6" w14:textId="77777777" w:rsidR="00B27216" w:rsidRPr="003642F9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2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473D2FAB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15A8F36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A34C728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5C940BE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0681CFD3" w14:textId="77777777" w:rsidTr="00C244D5">
        <w:tc>
          <w:tcPr>
            <w:tcW w:w="9828" w:type="dxa"/>
            <w:gridSpan w:val="9"/>
          </w:tcPr>
          <w:p w14:paraId="2A919A9B" w14:textId="77777777" w:rsidR="00B27216" w:rsidRPr="00C50B27" w:rsidRDefault="00B27216" w:rsidP="00C244D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21FE9AA3" w14:textId="0C354921" w:rsidR="00C76477" w:rsidRDefault="00C244D5" w:rsidP="00C244D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spracovanie</w:t>
            </w:r>
            <w:proofErr w:type="spellEnd"/>
            <w:r>
              <w:rPr>
                <w:sz w:val="22"/>
                <w:szCs w:val="22"/>
              </w:rPr>
              <w:t xml:space="preserve"> teorie autorka </w:t>
            </w:r>
            <w:proofErr w:type="spellStart"/>
            <w:r>
              <w:rPr>
                <w:sz w:val="22"/>
                <w:szCs w:val="22"/>
              </w:rPr>
              <w:t>využíva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dostatočný</w:t>
            </w:r>
            <w:proofErr w:type="spellEnd"/>
            <w:r>
              <w:rPr>
                <w:sz w:val="22"/>
                <w:szCs w:val="22"/>
              </w:rPr>
              <w:t xml:space="preserve"> počet </w:t>
            </w:r>
            <w:proofErr w:type="spellStart"/>
            <w:r w:rsidR="00FB185B">
              <w:rPr>
                <w:sz w:val="22"/>
                <w:szCs w:val="22"/>
              </w:rPr>
              <w:t>relevantný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FB185B">
              <w:rPr>
                <w:sz w:val="22"/>
                <w:szCs w:val="22"/>
              </w:rPr>
              <w:t>literárny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zdrojov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 w:rsidR="00FB185B">
              <w:rPr>
                <w:sz w:val="22"/>
                <w:szCs w:val="22"/>
              </w:rPr>
              <w:t>Línia</w:t>
            </w:r>
            <w:proofErr w:type="spellEnd"/>
            <w:r w:rsidR="00FB185B">
              <w:rPr>
                <w:sz w:val="22"/>
                <w:szCs w:val="22"/>
              </w:rPr>
              <w:t xml:space="preserve"> práce je logická a </w:t>
            </w:r>
            <w:proofErr w:type="spellStart"/>
            <w:r w:rsidR="00FB185B">
              <w:rPr>
                <w:sz w:val="22"/>
                <w:szCs w:val="22"/>
              </w:rPr>
              <w:t>obsahovo</w:t>
            </w:r>
            <w:proofErr w:type="spellEnd"/>
            <w:r w:rsidR="00FB185B">
              <w:rPr>
                <w:sz w:val="22"/>
                <w:szCs w:val="22"/>
              </w:rPr>
              <w:t xml:space="preserve"> </w:t>
            </w:r>
            <w:proofErr w:type="spellStart"/>
            <w:r w:rsidR="00FB185B">
              <w:rPr>
                <w:sz w:val="22"/>
                <w:szCs w:val="22"/>
              </w:rPr>
              <w:t>kompatibilná</w:t>
            </w:r>
            <w:proofErr w:type="spellEnd"/>
            <w:r w:rsidR="00FB185B">
              <w:rPr>
                <w:sz w:val="22"/>
                <w:szCs w:val="22"/>
              </w:rPr>
              <w:t xml:space="preserve">. </w:t>
            </w:r>
            <w:proofErr w:type="spellStart"/>
            <w:r w:rsidR="00FB185B">
              <w:rPr>
                <w:sz w:val="22"/>
                <w:szCs w:val="22"/>
              </w:rPr>
              <w:t>Autorkina</w:t>
            </w:r>
            <w:proofErr w:type="spellEnd"/>
            <w:r w:rsidR="00FB185B">
              <w:rPr>
                <w:sz w:val="22"/>
                <w:szCs w:val="22"/>
              </w:rPr>
              <w:t xml:space="preserve"> snaha </w:t>
            </w:r>
            <w:proofErr w:type="spellStart"/>
            <w:r w:rsidR="00FB185B">
              <w:rPr>
                <w:sz w:val="22"/>
                <w:szCs w:val="22"/>
              </w:rPr>
              <w:t>vyrovnať</w:t>
            </w:r>
            <w:proofErr w:type="spellEnd"/>
            <w:r w:rsidR="00FB185B">
              <w:rPr>
                <w:sz w:val="22"/>
                <w:szCs w:val="22"/>
              </w:rPr>
              <w:t xml:space="preserve"> </w:t>
            </w:r>
            <w:proofErr w:type="spellStart"/>
            <w:r w:rsidR="00FB185B">
              <w:rPr>
                <w:sz w:val="22"/>
                <w:szCs w:val="22"/>
              </w:rPr>
              <w:t>sa</w:t>
            </w:r>
            <w:proofErr w:type="spellEnd"/>
            <w:r w:rsidR="00FB185B">
              <w:rPr>
                <w:sz w:val="22"/>
                <w:szCs w:val="22"/>
              </w:rPr>
              <w:t xml:space="preserve"> v </w:t>
            </w:r>
            <w:proofErr w:type="spellStart"/>
            <w:r w:rsidR="00FB185B">
              <w:rPr>
                <w:sz w:val="22"/>
                <w:szCs w:val="22"/>
              </w:rPr>
              <w:t>teoretickej</w:t>
            </w:r>
            <w:proofErr w:type="spellEnd"/>
            <w:r w:rsidR="00FB185B">
              <w:rPr>
                <w:sz w:val="22"/>
                <w:szCs w:val="22"/>
              </w:rPr>
              <w:t xml:space="preserve"> </w:t>
            </w:r>
            <w:proofErr w:type="spellStart"/>
            <w:r w:rsidR="00FB185B">
              <w:rPr>
                <w:sz w:val="22"/>
                <w:szCs w:val="22"/>
              </w:rPr>
              <w:t>rovine</w:t>
            </w:r>
            <w:proofErr w:type="spellEnd"/>
            <w:r w:rsidR="00FB185B">
              <w:rPr>
                <w:sz w:val="22"/>
                <w:szCs w:val="22"/>
              </w:rPr>
              <w:t xml:space="preserve"> s </w:t>
            </w:r>
            <w:proofErr w:type="spellStart"/>
            <w:r w:rsidR="00FB185B">
              <w:rPr>
                <w:sz w:val="22"/>
                <w:szCs w:val="22"/>
              </w:rPr>
              <w:t>personálnou</w:t>
            </w:r>
            <w:proofErr w:type="spellEnd"/>
            <w:r w:rsidR="00FB185B">
              <w:rPr>
                <w:sz w:val="22"/>
                <w:szCs w:val="22"/>
              </w:rPr>
              <w:t xml:space="preserve"> a </w:t>
            </w:r>
            <w:proofErr w:type="spellStart"/>
            <w:r w:rsidR="00FB185B">
              <w:rPr>
                <w:sz w:val="22"/>
                <w:szCs w:val="22"/>
              </w:rPr>
              <w:t>interpersonálnou</w:t>
            </w:r>
            <w:proofErr w:type="spellEnd"/>
            <w:r w:rsidR="00FB185B">
              <w:rPr>
                <w:sz w:val="22"/>
                <w:szCs w:val="22"/>
              </w:rPr>
              <w:t xml:space="preserve"> </w:t>
            </w:r>
            <w:proofErr w:type="spellStart"/>
            <w:r w:rsidR="00FB185B">
              <w:rPr>
                <w:sz w:val="22"/>
                <w:szCs w:val="22"/>
              </w:rPr>
              <w:t>inteligenciou</w:t>
            </w:r>
            <w:proofErr w:type="spellEnd"/>
            <w:r w:rsidR="00FB185B">
              <w:rPr>
                <w:sz w:val="22"/>
                <w:szCs w:val="22"/>
              </w:rPr>
              <w:t xml:space="preserve"> </w:t>
            </w:r>
            <w:proofErr w:type="spellStart"/>
            <w:r w:rsidR="00FB185B">
              <w:rPr>
                <w:sz w:val="22"/>
                <w:szCs w:val="22"/>
              </w:rPr>
              <w:t>tvorivej</w:t>
            </w:r>
            <w:proofErr w:type="spellEnd"/>
            <w:r w:rsidR="00FB185B">
              <w:rPr>
                <w:sz w:val="22"/>
                <w:szCs w:val="22"/>
              </w:rPr>
              <w:t xml:space="preserve"> osobnosti </w:t>
            </w:r>
            <w:proofErr w:type="spellStart"/>
            <w:r w:rsidR="00FB185B">
              <w:rPr>
                <w:sz w:val="22"/>
                <w:szCs w:val="22"/>
              </w:rPr>
              <w:t>sa</w:t>
            </w:r>
            <w:proofErr w:type="spellEnd"/>
            <w:r w:rsidR="00FB185B">
              <w:rPr>
                <w:sz w:val="22"/>
                <w:szCs w:val="22"/>
              </w:rPr>
              <w:t xml:space="preserve"> len </w:t>
            </w:r>
            <w:proofErr w:type="spellStart"/>
            <w:r w:rsidR="00FB185B">
              <w:rPr>
                <w:sz w:val="22"/>
                <w:szCs w:val="22"/>
              </w:rPr>
              <w:t>sčasti</w:t>
            </w:r>
            <w:proofErr w:type="spellEnd"/>
            <w:r w:rsidR="000C313F">
              <w:rPr>
                <w:sz w:val="22"/>
                <w:szCs w:val="22"/>
              </w:rPr>
              <w:t xml:space="preserve"> naplnila, a </w:t>
            </w:r>
            <w:proofErr w:type="spellStart"/>
            <w:r w:rsidR="000C313F">
              <w:rPr>
                <w:sz w:val="22"/>
                <w:szCs w:val="22"/>
              </w:rPr>
              <w:t>preto</w:t>
            </w:r>
            <w:proofErr w:type="spellEnd"/>
            <w:r w:rsidR="000C313F">
              <w:rPr>
                <w:sz w:val="22"/>
                <w:szCs w:val="22"/>
              </w:rPr>
              <w:t xml:space="preserve"> mám</w:t>
            </w:r>
            <w:r w:rsidR="00FB185B">
              <w:rPr>
                <w:sz w:val="22"/>
                <w:szCs w:val="22"/>
              </w:rPr>
              <w:t xml:space="preserve"> </w:t>
            </w:r>
            <w:proofErr w:type="spellStart"/>
            <w:r w:rsidR="000C313F">
              <w:rPr>
                <w:sz w:val="22"/>
                <w:szCs w:val="22"/>
              </w:rPr>
              <w:t>z</w:t>
            </w:r>
            <w:r w:rsidR="00E021EF">
              <w:rPr>
                <w:sz w:val="22"/>
                <w:szCs w:val="22"/>
              </w:rPr>
              <w:t>ásadnejšiu</w:t>
            </w:r>
            <w:proofErr w:type="spellEnd"/>
            <w:r w:rsidR="00E021EF">
              <w:rPr>
                <w:sz w:val="22"/>
                <w:szCs w:val="22"/>
              </w:rPr>
              <w:t xml:space="preserve"> </w:t>
            </w:r>
            <w:proofErr w:type="spellStart"/>
            <w:r w:rsidR="00E021EF">
              <w:rPr>
                <w:sz w:val="22"/>
                <w:szCs w:val="22"/>
              </w:rPr>
              <w:t>pripomienku</w:t>
            </w:r>
            <w:proofErr w:type="spellEnd"/>
            <w:r w:rsidR="00C76477">
              <w:rPr>
                <w:sz w:val="22"/>
                <w:szCs w:val="22"/>
              </w:rPr>
              <w:t xml:space="preserve"> </w:t>
            </w:r>
            <w:proofErr w:type="spellStart"/>
            <w:r w:rsidR="00C76477">
              <w:rPr>
                <w:sz w:val="22"/>
                <w:szCs w:val="22"/>
              </w:rPr>
              <w:t>najmä</w:t>
            </w:r>
            <w:proofErr w:type="spellEnd"/>
            <w:r w:rsidR="00C76477">
              <w:rPr>
                <w:sz w:val="22"/>
                <w:szCs w:val="22"/>
              </w:rPr>
              <w:t xml:space="preserve"> k obsahu 3. kapitoly</w:t>
            </w:r>
            <w:r w:rsidR="000C313F">
              <w:rPr>
                <w:sz w:val="22"/>
                <w:szCs w:val="22"/>
              </w:rPr>
              <w:t>. V </w:t>
            </w:r>
            <w:proofErr w:type="spellStart"/>
            <w:r w:rsidR="000C313F">
              <w:rPr>
                <w:sz w:val="22"/>
                <w:szCs w:val="22"/>
              </w:rPr>
              <w:t>n</w:t>
            </w:r>
            <w:r w:rsidR="00C76477">
              <w:rPr>
                <w:sz w:val="22"/>
                <w:szCs w:val="22"/>
              </w:rPr>
              <w:t>ej</w:t>
            </w:r>
            <w:proofErr w:type="spellEnd"/>
            <w:r w:rsidR="00C76477">
              <w:rPr>
                <w:sz w:val="22"/>
                <w:szCs w:val="22"/>
              </w:rPr>
              <w:t xml:space="preserve"> autorka </w:t>
            </w:r>
            <w:proofErr w:type="spellStart"/>
            <w:r w:rsidR="00C76477">
              <w:rPr>
                <w:sz w:val="22"/>
                <w:szCs w:val="22"/>
              </w:rPr>
              <w:t>namiesto</w:t>
            </w:r>
            <w:proofErr w:type="spellEnd"/>
            <w:r w:rsidR="00C76477">
              <w:rPr>
                <w:sz w:val="22"/>
                <w:szCs w:val="22"/>
              </w:rPr>
              <w:t xml:space="preserve"> teoretického </w:t>
            </w:r>
            <w:proofErr w:type="spellStart"/>
            <w:r w:rsidR="00C76477">
              <w:rPr>
                <w:sz w:val="22"/>
                <w:szCs w:val="22"/>
              </w:rPr>
              <w:t>rozpracovania</w:t>
            </w:r>
            <w:proofErr w:type="spellEnd"/>
            <w:r w:rsidR="00C76477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tvorivej</w:t>
            </w:r>
            <w:proofErr w:type="spellEnd"/>
            <w:r w:rsidR="007610CF">
              <w:rPr>
                <w:sz w:val="22"/>
                <w:szCs w:val="22"/>
              </w:rPr>
              <w:t xml:space="preserve"> osobnosti charakterizuje </w:t>
            </w:r>
            <w:proofErr w:type="spellStart"/>
            <w:r w:rsidR="007610CF">
              <w:rPr>
                <w:sz w:val="22"/>
                <w:szCs w:val="22"/>
              </w:rPr>
              <w:t>čo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tvorivosť</w:t>
            </w:r>
            <w:proofErr w:type="spellEnd"/>
            <w:r w:rsidR="007610CF">
              <w:rPr>
                <w:sz w:val="22"/>
                <w:szCs w:val="22"/>
              </w:rPr>
              <w:t xml:space="preserve"> je. </w:t>
            </w:r>
            <w:proofErr w:type="spellStart"/>
            <w:r w:rsidR="007610CF">
              <w:rPr>
                <w:sz w:val="22"/>
                <w:szCs w:val="22"/>
              </w:rPr>
              <w:t>Vzťahový</w:t>
            </w:r>
            <w:proofErr w:type="spellEnd"/>
            <w:r w:rsidR="007610CF">
              <w:rPr>
                <w:sz w:val="22"/>
                <w:szCs w:val="22"/>
              </w:rPr>
              <w:t xml:space="preserve"> rámec </w:t>
            </w:r>
            <w:proofErr w:type="spellStart"/>
            <w:r w:rsidR="007610CF">
              <w:rPr>
                <w:sz w:val="22"/>
                <w:szCs w:val="22"/>
              </w:rPr>
              <w:t>medzi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tvorivosťou</w:t>
            </w:r>
            <w:proofErr w:type="spellEnd"/>
            <w:r w:rsidR="007610CF">
              <w:rPr>
                <w:sz w:val="22"/>
                <w:szCs w:val="22"/>
              </w:rPr>
              <w:t xml:space="preserve"> a </w:t>
            </w:r>
            <w:proofErr w:type="spellStart"/>
            <w:r w:rsidR="007610CF">
              <w:rPr>
                <w:sz w:val="22"/>
                <w:szCs w:val="22"/>
              </w:rPr>
              <w:t>sociálnou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inteligenciou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sa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autorke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n</w:t>
            </w:r>
            <w:r w:rsidR="00E021EF">
              <w:rPr>
                <w:sz w:val="22"/>
                <w:szCs w:val="22"/>
              </w:rPr>
              <w:t>epodarilo</w:t>
            </w:r>
            <w:proofErr w:type="spellEnd"/>
            <w:r w:rsidR="00E021EF">
              <w:rPr>
                <w:sz w:val="22"/>
                <w:szCs w:val="22"/>
              </w:rPr>
              <w:t xml:space="preserve"> </w:t>
            </w:r>
            <w:proofErr w:type="spellStart"/>
            <w:r w:rsidR="00E021EF">
              <w:rPr>
                <w:sz w:val="22"/>
                <w:szCs w:val="22"/>
              </w:rPr>
              <w:t>vymedziť</w:t>
            </w:r>
            <w:proofErr w:type="spellEnd"/>
            <w:r w:rsidR="00E021EF">
              <w:rPr>
                <w:sz w:val="22"/>
                <w:szCs w:val="22"/>
              </w:rPr>
              <w:t xml:space="preserve"> a </w:t>
            </w:r>
            <w:proofErr w:type="spellStart"/>
            <w:r w:rsidR="00E021EF">
              <w:rPr>
                <w:sz w:val="22"/>
                <w:szCs w:val="22"/>
              </w:rPr>
              <w:t>ostáva</w:t>
            </w:r>
            <w:proofErr w:type="spellEnd"/>
            <w:r w:rsidR="00E021E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vo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vymedzení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vzťahu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medzi</w:t>
            </w:r>
            <w:proofErr w:type="spellEnd"/>
            <w:r w:rsidR="007610CF">
              <w:rPr>
                <w:sz w:val="22"/>
                <w:szCs w:val="22"/>
              </w:rPr>
              <w:t xml:space="preserve"> </w:t>
            </w:r>
            <w:proofErr w:type="spellStart"/>
            <w:r w:rsidR="007610CF">
              <w:rPr>
                <w:sz w:val="22"/>
                <w:szCs w:val="22"/>
              </w:rPr>
              <w:t>tvorivosťou</w:t>
            </w:r>
            <w:proofErr w:type="spellEnd"/>
            <w:r w:rsidR="007610CF">
              <w:rPr>
                <w:sz w:val="22"/>
                <w:szCs w:val="22"/>
              </w:rPr>
              <w:t xml:space="preserve"> a </w:t>
            </w:r>
            <w:r w:rsidR="000C313F">
              <w:rPr>
                <w:sz w:val="22"/>
                <w:szCs w:val="22"/>
              </w:rPr>
              <w:t xml:space="preserve">všeobecnou </w:t>
            </w:r>
            <w:proofErr w:type="spellStart"/>
            <w:r w:rsidR="007610CF">
              <w:rPr>
                <w:sz w:val="22"/>
                <w:szCs w:val="22"/>
              </w:rPr>
              <w:t>inteligenciou</w:t>
            </w:r>
            <w:proofErr w:type="spellEnd"/>
            <w:r w:rsidR="007610CF">
              <w:rPr>
                <w:sz w:val="22"/>
                <w:szCs w:val="22"/>
              </w:rPr>
              <w:t>.</w:t>
            </w:r>
            <w:r w:rsidR="00E021EF">
              <w:rPr>
                <w:sz w:val="22"/>
                <w:szCs w:val="22"/>
              </w:rPr>
              <w:t xml:space="preserve"> Aj </w:t>
            </w:r>
            <w:proofErr w:type="spellStart"/>
            <w:r w:rsidR="00E021EF">
              <w:rPr>
                <w:sz w:val="22"/>
                <w:szCs w:val="22"/>
              </w:rPr>
              <w:t>napriek</w:t>
            </w:r>
            <w:proofErr w:type="spellEnd"/>
            <w:r w:rsidR="00E021EF">
              <w:rPr>
                <w:sz w:val="22"/>
                <w:szCs w:val="22"/>
              </w:rPr>
              <w:t xml:space="preserve"> uvedenému nedostatku je teoretické </w:t>
            </w:r>
            <w:proofErr w:type="spellStart"/>
            <w:r w:rsidR="00E021EF">
              <w:rPr>
                <w:sz w:val="22"/>
                <w:szCs w:val="22"/>
              </w:rPr>
              <w:t>rozpracovanie</w:t>
            </w:r>
            <w:proofErr w:type="spellEnd"/>
            <w:r w:rsidR="00E021EF">
              <w:rPr>
                <w:sz w:val="22"/>
                <w:szCs w:val="22"/>
              </w:rPr>
              <w:t xml:space="preserve"> problematiky vhodným </w:t>
            </w:r>
            <w:proofErr w:type="spellStart"/>
            <w:r w:rsidR="00E021EF">
              <w:rPr>
                <w:sz w:val="22"/>
                <w:szCs w:val="22"/>
              </w:rPr>
              <w:t>vstupom</w:t>
            </w:r>
            <w:proofErr w:type="spellEnd"/>
            <w:r w:rsidR="00E021EF">
              <w:rPr>
                <w:sz w:val="22"/>
                <w:szCs w:val="22"/>
              </w:rPr>
              <w:t xml:space="preserve"> k </w:t>
            </w:r>
            <w:proofErr w:type="spellStart"/>
            <w:r w:rsidR="00E021EF">
              <w:rPr>
                <w:sz w:val="22"/>
                <w:szCs w:val="22"/>
              </w:rPr>
              <w:t>výskumu</w:t>
            </w:r>
            <w:proofErr w:type="spellEnd"/>
            <w:r w:rsidR="00E021EF">
              <w:rPr>
                <w:sz w:val="22"/>
                <w:szCs w:val="22"/>
              </w:rPr>
              <w:t>.</w:t>
            </w:r>
          </w:p>
          <w:p w14:paraId="7F669C45" w14:textId="64B67DE1" w:rsidR="008870FA" w:rsidRDefault="00A85DC3" w:rsidP="00C24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Metodika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zodpovedá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metodológii</w:t>
            </w:r>
            <w:proofErr w:type="spellEnd"/>
            <w:r>
              <w:rPr>
                <w:sz w:val="22"/>
                <w:szCs w:val="22"/>
              </w:rPr>
              <w:t xml:space="preserve"> pedagogiky. </w:t>
            </w:r>
            <w:proofErr w:type="spellStart"/>
            <w:r>
              <w:rPr>
                <w:sz w:val="22"/>
                <w:szCs w:val="22"/>
              </w:rPr>
              <w:t>Cieľ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mohla autorka </w:t>
            </w:r>
            <w:proofErr w:type="spellStart"/>
            <w:r>
              <w:rPr>
                <w:sz w:val="22"/>
                <w:szCs w:val="22"/>
              </w:rPr>
              <w:t>exaktnejšie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vymedziť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Rozčleniť</w:t>
            </w:r>
            <w:proofErr w:type="spellEnd"/>
            <w:r>
              <w:rPr>
                <w:sz w:val="22"/>
                <w:szCs w:val="22"/>
              </w:rPr>
              <w:t xml:space="preserve"> ho </w:t>
            </w:r>
            <w:proofErr w:type="spellStart"/>
            <w:r>
              <w:rPr>
                <w:sz w:val="22"/>
                <w:szCs w:val="22"/>
              </w:rPr>
              <w:t>trebárs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r>
              <w:rPr>
                <w:sz w:val="22"/>
                <w:szCs w:val="22"/>
              </w:rPr>
              <w:t>hlavný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ciele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sekundárne</w:t>
            </w:r>
            <w:proofErr w:type="spellEnd"/>
            <w:r>
              <w:rPr>
                <w:sz w:val="22"/>
                <w:szCs w:val="22"/>
              </w:rPr>
              <w:t>. V </w:t>
            </w:r>
            <w:proofErr w:type="spellStart"/>
            <w:r>
              <w:rPr>
                <w:sz w:val="22"/>
                <w:szCs w:val="22"/>
              </w:rPr>
              <w:t>takomto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znení</w:t>
            </w:r>
            <w:proofErr w:type="spellEnd"/>
            <w:r w:rsidR="003E7E1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ho v práci autorka </w:t>
            </w:r>
            <w:proofErr w:type="spellStart"/>
            <w:r>
              <w:rPr>
                <w:sz w:val="22"/>
                <w:szCs w:val="22"/>
              </w:rPr>
              <w:t>uvádza</w:t>
            </w:r>
            <w:proofErr w:type="spellEnd"/>
            <w:r w:rsidR="003E7E1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pôsobí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veľmi</w:t>
            </w:r>
            <w:proofErr w:type="spellEnd"/>
            <w:r>
              <w:rPr>
                <w:sz w:val="22"/>
                <w:szCs w:val="22"/>
              </w:rPr>
              <w:t xml:space="preserve"> široko a </w:t>
            </w:r>
            <w:proofErr w:type="spellStart"/>
            <w:r>
              <w:rPr>
                <w:sz w:val="22"/>
                <w:szCs w:val="22"/>
              </w:rPr>
              <w:t>rôznorodo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Skúma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346FD">
              <w:rPr>
                <w:sz w:val="22"/>
                <w:szCs w:val="22"/>
              </w:rPr>
              <w:t xml:space="preserve">názory na </w:t>
            </w:r>
            <w:proofErr w:type="spellStart"/>
            <w:r w:rsidR="003346FD">
              <w:rPr>
                <w:sz w:val="22"/>
                <w:szCs w:val="22"/>
              </w:rPr>
              <w:t>tvorivosť</w:t>
            </w:r>
            <w:proofErr w:type="spellEnd"/>
            <w:r w:rsidR="003346FD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sebaposúdenie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vlastnej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sociálnej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inteligencie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ktorú</w:t>
            </w:r>
            <w:proofErr w:type="spellEnd"/>
            <w:r>
              <w:rPr>
                <w:sz w:val="22"/>
                <w:szCs w:val="22"/>
              </w:rPr>
              <w:t xml:space="preserve"> zužuje </w:t>
            </w:r>
            <w:proofErr w:type="spellStart"/>
            <w:r>
              <w:rPr>
                <w:sz w:val="22"/>
                <w:szCs w:val="22"/>
              </w:rPr>
              <w:t>viac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menej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r>
              <w:rPr>
                <w:sz w:val="22"/>
                <w:szCs w:val="22"/>
              </w:rPr>
              <w:t>inteligenciu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personálnu</w:t>
            </w:r>
            <w:proofErr w:type="spellEnd"/>
            <w:r>
              <w:rPr>
                <w:sz w:val="22"/>
                <w:szCs w:val="22"/>
              </w:rPr>
              <w:t xml:space="preserve">.  </w:t>
            </w:r>
            <w:r w:rsidR="00380797">
              <w:rPr>
                <w:sz w:val="22"/>
                <w:szCs w:val="22"/>
              </w:rPr>
              <w:t xml:space="preserve">Úroveň </w:t>
            </w:r>
            <w:proofErr w:type="spellStart"/>
            <w:r w:rsidR="00380797">
              <w:rPr>
                <w:sz w:val="22"/>
                <w:szCs w:val="22"/>
              </w:rPr>
              <w:t>spracovania</w:t>
            </w:r>
            <w:proofErr w:type="spellEnd"/>
            <w:r w:rsidR="00380797">
              <w:rPr>
                <w:sz w:val="22"/>
                <w:szCs w:val="22"/>
              </w:rPr>
              <w:t xml:space="preserve"> </w:t>
            </w:r>
            <w:proofErr w:type="spellStart"/>
            <w:r w:rsidR="00380797">
              <w:rPr>
                <w:sz w:val="22"/>
                <w:szCs w:val="22"/>
              </w:rPr>
              <w:t>výskumu</w:t>
            </w:r>
            <w:proofErr w:type="spellEnd"/>
            <w:r w:rsidR="00380797">
              <w:rPr>
                <w:sz w:val="22"/>
                <w:szCs w:val="22"/>
              </w:rPr>
              <w:t xml:space="preserve"> </w:t>
            </w:r>
            <w:proofErr w:type="spellStart"/>
            <w:r w:rsidR="00380797">
              <w:rPr>
                <w:sz w:val="22"/>
                <w:szCs w:val="22"/>
              </w:rPr>
              <w:t>zodpovedá</w:t>
            </w:r>
            <w:proofErr w:type="spellEnd"/>
            <w:r w:rsidR="00380797">
              <w:rPr>
                <w:sz w:val="22"/>
                <w:szCs w:val="22"/>
              </w:rPr>
              <w:t xml:space="preserve"> </w:t>
            </w:r>
            <w:proofErr w:type="spellStart"/>
            <w:r w:rsidR="00380797">
              <w:rPr>
                <w:sz w:val="22"/>
                <w:szCs w:val="22"/>
              </w:rPr>
              <w:t>požiadavkám</w:t>
            </w:r>
            <w:proofErr w:type="spellEnd"/>
            <w:r w:rsidR="00380797">
              <w:rPr>
                <w:sz w:val="22"/>
                <w:szCs w:val="22"/>
              </w:rPr>
              <w:t xml:space="preserve"> na tento druh </w:t>
            </w:r>
            <w:proofErr w:type="spellStart"/>
            <w:r w:rsidR="00380797">
              <w:rPr>
                <w:sz w:val="22"/>
                <w:szCs w:val="22"/>
              </w:rPr>
              <w:t>prác</w:t>
            </w:r>
            <w:proofErr w:type="spellEnd"/>
            <w:r w:rsidR="00380797">
              <w:rPr>
                <w:sz w:val="22"/>
                <w:szCs w:val="22"/>
              </w:rPr>
              <w:t xml:space="preserve"> </w:t>
            </w:r>
            <w:proofErr w:type="spellStart"/>
            <w:r w:rsidR="00380797">
              <w:rPr>
                <w:sz w:val="22"/>
                <w:szCs w:val="22"/>
              </w:rPr>
              <w:t>akou</w:t>
            </w:r>
            <w:proofErr w:type="spellEnd"/>
            <w:r w:rsidR="00380797">
              <w:rPr>
                <w:sz w:val="22"/>
                <w:szCs w:val="22"/>
              </w:rPr>
              <w:t xml:space="preserve"> sú </w:t>
            </w:r>
            <w:proofErr w:type="spellStart"/>
            <w:r w:rsidR="00380797">
              <w:rPr>
                <w:sz w:val="22"/>
                <w:szCs w:val="22"/>
              </w:rPr>
              <w:t>bakalárske</w:t>
            </w:r>
            <w:proofErr w:type="spellEnd"/>
            <w:r w:rsidR="00380797">
              <w:rPr>
                <w:sz w:val="22"/>
                <w:szCs w:val="22"/>
              </w:rPr>
              <w:t xml:space="preserve"> práce. </w:t>
            </w:r>
            <w:proofErr w:type="spellStart"/>
            <w:r w:rsidR="003E7E10">
              <w:rPr>
                <w:sz w:val="22"/>
                <w:szCs w:val="22"/>
              </w:rPr>
              <w:t>Oceňujem</w:t>
            </w:r>
            <w:proofErr w:type="spellEnd"/>
            <w:r w:rsidR="003E7E10">
              <w:rPr>
                <w:sz w:val="22"/>
                <w:szCs w:val="22"/>
              </w:rPr>
              <w:t xml:space="preserve"> </w:t>
            </w:r>
            <w:proofErr w:type="spellStart"/>
            <w:r w:rsidR="003E7E10">
              <w:rPr>
                <w:sz w:val="22"/>
                <w:szCs w:val="22"/>
              </w:rPr>
              <w:t>najmä</w:t>
            </w:r>
            <w:proofErr w:type="spellEnd"/>
            <w:r w:rsidR="003E7E10">
              <w:rPr>
                <w:sz w:val="22"/>
                <w:szCs w:val="22"/>
              </w:rPr>
              <w:t xml:space="preserve"> to, že </w:t>
            </w:r>
            <w:proofErr w:type="spellStart"/>
            <w:r w:rsidR="003346FD">
              <w:rPr>
                <w:sz w:val="22"/>
                <w:szCs w:val="22"/>
              </w:rPr>
              <w:t>sa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r w:rsidR="003E7E10">
              <w:rPr>
                <w:sz w:val="22"/>
                <w:szCs w:val="22"/>
              </w:rPr>
              <w:t xml:space="preserve">autorka </w:t>
            </w:r>
            <w:r w:rsidR="003346FD">
              <w:rPr>
                <w:sz w:val="22"/>
                <w:szCs w:val="22"/>
              </w:rPr>
              <w:t xml:space="preserve">snaží </w:t>
            </w:r>
            <w:proofErr w:type="spellStart"/>
            <w:r w:rsidR="003E7E10">
              <w:rPr>
                <w:sz w:val="22"/>
                <w:szCs w:val="22"/>
              </w:rPr>
              <w:t>kvantitatívne</w:t>
            </w:r>
            <w:proofErr w:type="spellEnd"/>
            <w:r w:rsidR="003E7E10">
              <w:rPr>
                <w:sz w:val="22"/>
                <w:szCs w:val="22"/>
              </w:rPr>
              <w:t xml:space="preserve"> údaje </w:t>
            </w:r>
            <w:proofErr w:type="spellStart"/>
            <w:r w:rsidR="003E7E10">
              <w:rPr>
                <w:sz w:val="22"/>
                <w:szCs w:val="22"/>
              </w:rPr>
              <w:t>kvalitatívne</w:t>
            </w:r>
            <w:proofErr w:type="spellEnd"/>
            <w:r w:rsidR="003E7E10">
              <w:rPr>
                <w:sz w:val="22"/>
                <w:szCs w:val="22"/>
              </w:rPr>
              <w:t xml:space="preserve"> </w:t>
            </w:r>
            <w:proofErr w:type="spellStart"/>
            <w:r w:rsidR="003E7E10">
              <w:rPr>
                <w:sz w:val="22"/>
                <w:szCs w:val="22"/>
              </w:rPr>
              <w:t>interpretovať</w:t>
            </w:r>
            <w:proofErr w:type="spellEnd"/>
            <w:r w:rsidR="003E7E10">
              <w:rPr>
                <w:sz w:val="22"/>
                <w:szCs w:val="22"/>
              </w:rPr>
              <w:t xml:space="preserve">. Výsledky </w:t>
            </w:r>
            <w:proofErr w:type="spellStart"/>
            <w:r w:rsidR="003E7E10">
              <w:rPr>
                <w:sz w:val="22"/>
                <w:szCs w:val="22"/>
              </w:rPr>
              <w:t>považujem</w:t>
            </w:r>
            <w:proofErr w:type="spellEnd"/>
            <w:r w:rsidR="003E7E10">
              <w:rPr>
                <w:sz w:val="22"/>
                <w:szCs w:val="22"/>
              </w:rPr>
              <w:t xml:space="preserve"> za </w:t>
            </w:r>
            <w:proofErr w:type="spellStart"/>
            <w:r w:rsidR="003E7E10">
              <w:rPr>
                <w:sz w:val="22"/>
                <w:szCs w:val="22"/>
              </w:rPr>
              <w:t>zaujímavé</w:t>
            </w:r>
            <w:proofErr w:type="spellEnd"/>
            <w:r w:rsidR="003E7E10">
              <w:rPr>
                <w:sz w:val="22"/>
                <w:szCs w:val="22"/>
              </w:rPr>
              <w:t xml:space="preserve"> i </w:t>
            </w:r>
            <w:proofErr w:type="spellStart"/>
            <w:r w:rsidR="003E7E10">
              <w:rPr>
                <w:sz w:val="22"/>
                <w:szCs w:val="22"/>
              </w:rPr>
              <w:t>keď</w:t>
            </w:r>
            <w:proofErr w:type="spellEnd"/>
            <w:r w:rsidR="003E7E10">
              <w:rPr>
                <w:sz w:val="22"/>
                <w:szCs w:val="22"/>
              </w:rPr>
              <w:t xml:space="preserve"> je nemožno </w:t>
            </w:r>
            <w:proofErr w:type="spellStart"/>
            <w:r w:rsidR="003E7E10">
              <w:rPr>
                <w:sz w:val="22"/>
                <w:szCs w:val="22"/>
              </w:rPr>
              <w:t>zovšeobecniť</w:t>
            </w:r>
            <w:proofErr w:type="spellEnd"/>
            <w:r w:rsidR="003E7E10">
              <w:rPr>
                <w:sz w:val="22"/>
                <w:szCs w:val="22"/>
              </w:rPr>
              <w:t xml:space="preserve">. </w:t>
            </w:r>
            <w:proofErr w:type="spellStart"/>
            <w:r w:rsidR="003E7E10">
              <w:rPr>
                <w:sz w:val="22"/>
                <w:szCs w:val="22"/>
              </w:rPr>
              <w:t>Výskumy</w:t>
            </w:r>
            <w:proofErr w:type="spellEnd"/>
            <w:r w:rsidR="003E7E10">
              <w:rPr>
                <w:sz w:val="22"/>
                <w:szCs w:val="22"/>
              </w:rPr>
              <w:t xml:space="preserve"> podobného charakteru sú už dnes publikované a škoda, že autorka svoje </w:t>
            </w:r>
            <w:proofErr w:type="spellStart"/>
            <w:r w:rsidR="003E7E10">
              <w:rPr>
                <w:sz w:val="22"/>
                <w:szCs w:val="22"/>
              </w:rPr>
              <w:t>zistenia</w:t>
            </w:r>
            <w:proofErr w:type="spellEnd"/>
            <w:r w:rsidR="003E7E10">
              <w:rPr>
                <w:sz w:val="22"/>
                <w:szCs w:val="22"/>
              </w:rPr>
              <w:t xml:space="preserve"> s nimi nekomparuje.  </w:t>
            </w:r>
          </w:p>
          <w:p w14:paraId="2EE4F3F1" w14:textId="33A794D3" w:rsidR="00B27216" w:rsidRDefault="002271E1" w:rsidP="00C24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 </w:t>
            </w:r>
            <w:proofErr w:type="spellStart"/>
            <w:r>
              <w:rPr>
                <w:sz w:val="22"/>
                <w:szCs w:val="22"/>
              </w:rPr>
              <w:t>formálnej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stránke</w:t>
            </w:r>
            <w:proofErr w:type="spellEnd"/>
            <w:r>
              <w:rPr>
                <w:sz w:val="22"/>
                <w:szCs w:val="22"/>
              </w:rPr>
              <w:t xml:space="preserve"> má </w:t>
            </w:r>
            <w:proofErr w:type="spellStart"/>
            <w:r>
              <w:rPr>
                <w:sz w:val="22"/>
                <w:szCs w:val="22"/>
              </w:rPr>
              <w:t>prá</w:t>
            </w:r>
            <w:r w:rsidR="00706811">
              <w:rPr>
                <w:sz w:val="22"/>
                <w:szCs w:val="22"/>
              </w:rPr>
              <w:t>ca</w:t>
            </w:r>
            <w:proofErr w:type="spellEnd"/>
            <w:r w:rsidR="00706811">
              <w:rPr>
                <w:sz w:val="22"/>
                <w:szCs w:val="22"/>
              </w:rPr>
              <w:t xml:space="preserve"> </w:t>
            </w:r>
            <w:r w:rsidR="002373A2">
              <w:rPr>
                <w:sz w:val="22"/>
                <w:szCs w:val="22"/>
              </w:rPr>
              <w:t>nedostatky. V </w:t>
            </w:r>
            <w:proofErr w:type="spellStart"/>
            <w:r w:rsidR="002373A2">
              <w:rPr>
                <w:sz w:val="22"/>
                <w:szCs w:val="22"/>
              </w:rPr>
              <w:t>niektorých</w:t>
            </w:r>
            <w:proofErr w:type="spellEnd"/>
            <w:r w:rsidR="002373A2">
              <w:rPr>
                <w:sz w:val="22"/>
                <w:szCs w:val="22"/>
              </w:rPr>
              <w:t xml:space="preserve"> </w:t>
            </w:r>
            <w:proofErr w:type="spellStart"/>
            <w:r w:rsidR="002373A2">
              <w:rPr>
                <w:sz w:val="22"/>
                <w:szCs w:val="22"/>
              </w:rPr>
              <w:t>častiach</w:t>
            </w:r>
            <w:proofErr w:type="spellEnd"/>
            <w:r w:rsidR="002373A2">
              <w:rPr>
                <w:sz w:val="22"/>
                <w:szCs w:val="22"/>
              </w:rPr>
              <w:t xml:space="preserve"> </w:t>
            </w:r>
            <w:r w:rsidR="003346FD">
              <w:rPr>
                <w:sz w:val="22"/>
                <w:szCs w:val="22"/>
              </w:rPr>
              <w:t xml:space="preserve">práce </w:t>
            </w:r>
            <w:r w:rsidR="002373A2">
              <w:rPr>
                <w:sz w:val="22"/>
                <w:szCs w:val="22"/>
              </w:rPr>
              <w:t xml:space="preserve">autorka </w:t>
            </w:r>
            <w:proofErr w:type="spellStart"/>
            <w:r w:rsidR="002373A2">
              <w:rPr>
                <w:sz w:val="22"/>
                <w:szCs w:val="22"/>
              </w:rPr>
              <w:t>uvádza</w:t>
            </w:r>
            <w:proofErr w:type="spellEnd"/>
            <w:r w:rsidR="002373A2">
              <w:rPr>
                <w:sz w:val="22"/>
                <w:szCs w:val="22"/>
              </w:rPr>
              <w:t xml:space="preserve"> celé </w:t>
            </w:r>
            <w:proofErr w:type="spellStart"/>
            <w:r w:rsidR="002373A2">
              <w:rPr>
                <w:sz w:val="22"/>
                <w:szCs w:val="22"/>
              </w:rPr>
              <w:t>krstné</w:t>
            </w:r>
            <w:proofErr w:type="spellEnd"/>
            <w:r w:rsidR="002373A2">
              <w:rPr>
                <w:sz w:val="22"/>
                <w:szCs w:val="22"/>
              </w:rPr>
              <w:t xml:space="preserve"> </w:t>
            </w:r>
            <w:proofErr w:type="spellStart"/>
            <w:r w:rsidR="002373A2">
              <w:rPr>
                <w:sz w:val="22"/>
                <w:szCs w:val="22"/>
              </w:rPr>
              <w:t>meno</w:t>
            </w:r>
            <w:proofErr w:type="spellEnd"/>
            <w:r w:rsidR="002373A2">
              <w:rPr>
                <w:sz w:val="22"/>
                <w:szCs w:val="22"/>
              </w:rPr>
              <w:t xml:space="preserve"> autora, </w:t>
            </w:r>
            <w:proofErr w:type="spellStart"/>
            <w:r w:rsidR="002373A2">
              <w:rPr>
                <w:sz w:val="22"/>
                <w:szCs w:val="22"/>
              </w:rPr>
              <w:t>nie</w:t>
            </w:r>
            <w:r w:rsidR="003346FD">
              <w:rPr>
                <w:sz w:val="22"/>
                <w:szCs w:val="22"/>
              </w:rPr>
              <w:t>kde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iba</w:t>
            </w:r>
            <w:proofErr w:type="spellEnd"/>
            <w:r w:rsidR="003346FD">
              <w:rPr>
                <w:sz w:val="22"/>
                <w:szCs w:val="22"/>
              </w:rPr>
              <w:t xml:space="preserve"> iniciály a </w:t>
            </w:r>
            <w:proofErr w:type="spellStart"/>
            <w:r w:rsidR="003346FD">
              <w:rPr>
                <w:sz w:val="22"/>
                <w:szCs w:val="22"/>
              </w:rPr>
              <w:t>niekedy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úplne</w:t>
            </w:r>
            <w:proofErr w:type="spellEnd"/>
            <w:r w:rsidR="003346FD">
              <w:rPr>
                <w:sz w:val="22"/>
                <w:szCs w:val="22"/>
              </w:rPr>
              <w:t xml:space="preserve"> absentujú</w:t>
            </w:r>
            <w:bookmarkStart w:id="0" w:name="_GoBack"/>
            <w:bookmarkEnd w:id="0"/>
            <w:r w:rsidR="002373A2">
              <w:rPr>
                <w:sz w:val="22"/>
                <w:szCs w:val="22"/>
              </w:rPr>
              <w:t xml:space="preserve">. Aj v kapitole </w:t>
            </w:r>
            <w:r w:rsidR="00C76477">
              <w:rPr>
                <w:sz w:val="22"/>
                <w:szCs w:val="22"/>
              </w:rPr>
              <w:t xml:space="preserve">3 </w:t>
            </w:r>
            <w:proofErr w:type="spellStart"/>
            <w:r w:rsidR="00C76477">
              <w:rPr>
                <w:sz w:val="22"/>
                <w:szCs w:val="22"/>
              </w:rPr>
              <w:t>namiesto</w:t>
            </w:r>
            <w:proofErr w:type="spellEnd"/>
            <w:r w:rsidR="00C76477">
              <w:rPr>
                <w:sz w:val="22"/>
                <w:szCs w:val="22"/>
              </w:rPr>
              <w:t xml:space="preserve"> „</w:t>
            </w:r>
            <w:proofErr w:type="spellStart"/>
            <w:r w:rsidR="00C76477">
              <w:rPr>
                <w:sz w:val="22"/>
                <w:szCs w:val="22"/>
              </w:rPr>
              <w:t>sociálni</w:t>
            </w:r>
            <w:proofErr w:type="spellEnd"/>
            <w:r w:rsidR="00C76477">
              <w:rPr>
                <w:sz w:val="22"/>
                <w:szCs w:val="22"/>
              </w:rPr>
              <w:t xml:space="preserve">“ je </w:t>
            </w:r>
            <w:proofErr w:type="spellStart"/>
            <w:r w:rsidR="00C76477">
              <w:rPr>
                <w:sz w:val="22"/>
                <w:szCs w:val="22"/>
              </w:rPr>
              <w:t>preklep</w:t>
            </w:r>
            <w:proofErr w:type="spellEnd"/>
            <w:r w:rsidR="00C76477">
              <w:rPr>
                <w:sz w:val="22"/>
                <w:szCs w:val="22"/>
              </w:rPr>
              <w:t xml:space="preserve"> „</w:t>
            </w:r>
            <w:proofErr w:type="spellStart"/>
            <w:r w:rsidR="00C76477">
              <w:rPr>
                <w:sz w:val="22"/>
                <w:szCs w:val="22"/>
              </w:rPr>
              <w:t>soicální</w:t>
            </w:r>
            <w:proofErr w:type="spellEnd"/>
            <w:r w:rsidR="00C76477">
              <w:rPr>
                <w:sz w:val="22"/>
                <w:szCs w:val="22"/>
              </w:rPr>
              <w:t>“.</w:t>
            </w:r>
            <w:r w:rsidR="00706811">
              <w:rPr>
                <w:sz w:val="22"/>
                <w:szCs w:val="22"/>
              </w:rPr>
              <w:t xml:space="preserve"> </w:t>
            </w:r>
            <w:proofErr w:type="spellStart"/>
            <w:r w:rsidR="00706811">
              <w:rPr>
                <w:sz w:val="22"/>
                <w:szCs w:val="22"/>
              </w:rPr>
              <w:t>Zo</w:t>
            </w:r>
            <w:r w:rsidR="003642F9">
              <w:rPr>
                <w:sz w:val="22"/>
                <w:szCs w:val="22"/>
              </w:rPr>
              <w:t>znam</w:t>
            </w:r>
            <w:proofErr w:type="spellEnd"/>
            <w:r w:rsidR="003642F9">
              <w:rPr>
                <w:sz w:val="22"/>
                <w:szCs w:val="22"/>
              </w:rPr>
              <w:t xml:space="preserve"> bibliografie má </w:t>
            </w:r>
            <w:proofErr w:type="spellStart"/>
            <w:r w:rsidR="003642F9">
              <w:rPr>
                <w:sz w:val="22"/>
                <w:szCs w:val="22"/>
              </w:rPr>
              <w:t>formálne</w:t>
            </w:r>
            <w:proofErr w:type="spellEnd"/>
            <w:r w:rsidR="003642F9">
              <w:rPr>
                <w:sz w:val="22"/>
                <w:szCs w:val="22"/>
              </w:rPr>
              <w:t xml:space="preserve"> nedostatky typu: </w:t>
            </w:r>
            <w:proofErr w:type="spellStart"/>
            <w:r w:rsidR="003642F9">
              <w:rPr>
                <w:sz w:val="22"/>
                <w:szCs w:val="22"/>
              </w:rPr>
              <w:t>chýba</w:t>
            </w:r>
            <w:proofErr w:type="spellEnd"/>
            <w:r w:rsidR="003642F9">
              <w:rPr>
                <w:sz w:val="22"/>
                <w:szCs w:val="22"/>
              </w:rPr>
              <w:t xml:space="preserve"> ročník, číslo, strany a ISSN v </w:t>
            </w:r>
            <w:proofErr w:type="spellStart"/>
            <w:r w:rsidR="003642F9">
              <w:rPr>
                <w:sz w:val="22"/>
                <w:szCs w:val="22"/>
              </w:rPr>
              <w:t>uvádzaní</w:t>
            </w:r>
            <w:proofErr w:type="spellEnd"/>
            <w:r w:rsidR="003642F9">
              <w:rPr>
                <w:sz w:val="22"/>
                <w:szCs w:val="22"/>
              </w:rPr>
              <w:t xml:space="preserve"> </w:t>
            </w:r>
            <w:proofErr w:type="spellStart"/>
            <w:r w:rsidR="003642F9">
              <w:rPr>
                <w:sz w:val="22"/>
                <w:szCs w:val="22"/>
              </w:rPr>
              <w:t>časopiseckej</w:t>
            </w:r>
            <w:proofErr w:type="spellEnd"/>
            <w:r w:rsidR="003642F9">
              <w:rPr>
                <w:sz w:val="22"/>
                <w:szCs w:val="22"/>
              </w:rPr>
              <w:t xml:space="preserve"> </w:t>
            </w:r>
            <w:proofErr w:type="spellStart"/>
            <w:r w:rsidR="003642F9">
              <w:rPr>
                <w:sz w:val="22"/>
                <w:szCs w:val="22"/>
              </w:rPr>
              <w:t>literatúry</w:t>
            </w:r>
            <w:proofErr w:type="spellEnd"/>
            <w:r w:rsidR="003642F9">
              <w:rPr>
                <w:sz w:val="22"/>
                <w:szCs w:val="22"/>
              </w:rPr>
              <w:t xml:space="preserve">, </w:t>
            </w:r>
            <w:proofErr w:type="spellStart"/>
            <w:r w:rsidR="003642F9">
              <w:rPr>
                <w:sz w:val="22"/>
                <w:szCs w:val="22"/>
              </w:rPr>
              <w:t>priezvisko</w:t>
            </w:r>
            <w:proofErr w:type="spellEnd"/>
            <w:r w:rsidR="003642F9">
              <w:rPr>
                <w:sz w:val="22"/>
                <w:szCs w:val="22"/>
              </w:rPr>
              <w:t xml:space="preserve"> autora práce a pod.</w:t>
            </w:r>
          </w:p>
          <w:p w14:paraId="464B9186" w14:textId="5D44A143" w:rsidR="00B27216" w:rsidRPr="00C50B27" w:rsidRDefault="002271E1" w:rsidP="00C244D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má svoje </w:t>
            </w:r>
            <w:proofErr w:type="spellStart"/>
            <w:r>
              <w:rPr>
                <w:sz w:val="22"/>
                <w:szCs w:val="22"/>
              </w:rPr>
              <w:t>opodstatnenie</w:t>
            </w:r>
            <w:proofErr w:type="spellEnd"/>
            <w:r>
              <w:rPr>
                <w:sz w:val="22"/>
                <w:szCs w:val="22"/>
              </w:rPr>
              <w:t xml:space="preserve"> a význam. Je </w:t>
            </w:r>
            <w:proofErr w:type="spellStart"/>
            <w:r>
              <w:rPr>
                <w:sz w:val="22"/>
                <w:szCs w:val="22"/>
              </w:rPr>
              <w:t>napísaná</w:t>
            </w:r>
            <w:proofErr w:type="spellEnd"/>
            <w:r>
              <w:rPr>
                <w:sz w:val="22"/>
                <w:szCs w:val="22"/>
              </w:rPr>
              <w:t xml:space="preserve"> kultivovaným </w:t>
            </w:r>
            <w:proofErr w:type="spellStart"/>
            <w:r>
              <w:rPr>
                <w:sz w:val="22"/>
                <w:szCs w:val="22"/>
              </w:rPr>
              <w:t>štýlom</w:t>
            </w:r>
            <w:proofErr w:type="spellEnd"/>
            <w:r>
              <w:rPr>
                <w:sz w:val="22"/>
                <w:szCs w:val="22"/>
              </w:rPr>
              <w:t xml:space="preserve"> s využitím </w:t>
            </w:r>
            <w:proofErr w:type="spellStart"/>
            <w:r>
              <w:rPr>
                <w:sz w:val="22"/>
                <w:szCs w:val="22"/>
              </w:rPr>
              <w:t>dostatočných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literárnych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zdrojov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Oceňujem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autorkinu</w:t>
            </w:r>
            <w:proofErr w:type="spellEnd"/>
            <w:r>
              <w:rPr>
                <w:sz w:val="22"/>
                <w:szCs w:val="22"/>
              </w:rPr>
              <w:t xml:space="preserve"> snahu </w:t>
            </w:r>
            <w:proofErr w:type="spellStart"/>
            <w:r>
              <w:rPr>
                <w:sz w:val="22"/>
                <w:szCs w:val="22"/>
              </w:rPr>
              <w:t>nielen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literatúru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kompilovať</w:t>
            </w:r>
            <w:proofErr w:type="spellEnd"/>
            <w:r>
              <w:rPr>
                <w:sz w:val="22"/>
                <w:szCs w:val="22"/>
              </w:rPr>
              <w:t xml:space="preserve">, ale </w:t>
            </w:r>
            <w:proofErr w:type="spellStart"/>
            <w:r>
              <w:rPr>
                <w:sz w:val="22"/>
                <w:szCs w:val="22"/>
              </w:rPr>
              <w:t>analyticko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syntetizujúco</w:t>
            </w:r>
            <w:proofErr w:type="spellEnd"/>
            <w:r>
              <w:rPr>
                <w:sz w:val="22"/>
                <w:szCs w:val="22"/>
              </w:rPr>
              <w:t xml:space="preserve"> s </w:t>
            </w:r>
            <w:proofErr w:type="spellStart"/>
            <w:r>
              <w:rPr>
                <w:sz w:val="22"/>
                <w:szCs w:val="22"/>
              </w:rPr>
              <w:t>ňou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pracovať</w:t>
            </w:r>
            <w:proofErr w:type="spellEnd"/>
            <w:r>
              <w:rPr>
                <w:sz w:val="22"/>
                <w:szCs w:val="22"/>
              </w:rPr>
              <w:t xml:space="preserve">, ba </w:t>
            </w:r>
            <w:proofErr w:type="spellStart"/>
            <w:r>
              <w:rPr>
                <w:sz w:val="22"/>
                <w:szCs w:val="22"/>
              </w:rPr>
              <w:t>dokonca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zaujať</w:t>
            </w:r>
            <w:proofErr w:type="spellEnd"/>
            <w:r>
              <w:rPr>
                <w:sz w:val="22"/>
                <w:szCs w:val="22"/>
              </w:rPr>
              <w:t xml:space="preserve"> aj </w:t>
            </w:r>
            <w:proofErr w:type="spellStart"/>
            <w:r>
              <w:rPr>
                <w:sz w:val="22"/>
                <w:szCs w:val="22"/>
              </w:rPr>
              <w:t>vlastné</w:t>
            </w:r>
            <w:proofErr w:type="spellEnd"/>
            <w:r>
              <w:rPr>
                <w:sz w:val="22"/>
                <w:szCs w:val="22"/>
              </w:rPr>
              <w:t xml:space="preserve"> stanovisko k </w:t>
            </w:r>
            <w:proofErr w:type="spellStart"/>
            <w:r>
              <w:rPr>
                <w:sz w:val="22"/>
                <w:szCs w:val="22"/>
              </w:rPr>
              <w:t>niektorým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fenoménom</w:t>
            </w:r>
            <w:proofErr w:type="spellEnd"/>
            <w:r>
              <w:rPr>
                <w:sz w:val="22"/>
                <w:szCs w:val="22"/>
              </w:rPr>
              <w:t>.</w:t>
            </w:r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Čo</w:t>
            </w:r>
            <w:proofErr w:type="spellEnd"/>
            <w:r w:rsidR="003346FD">
              <w:rPr>
                <w:sz w:val="22"/>
                <w:szCs w:val="22"/>
              </w:rPr>
              <w:t xml:space="preserve"> v práci </w:t>
            </w:r>
            <w:proofErr w:type="spellStart"/>
            <w:r w:rsidR="003346FD">
              <w:rPr>
                <w:sz w:val="22"/>
                <w:szCs w:val="22"/>
              </w:rPr>
              <w:t>postrádam</w:t>
            </w:r>
            <w:proofErr w:type="spellEnd"/>
            <w:r w:rsidR="003346FD">
              <w:rPr>
                <w:sz w:val="22"/>
                <w:szCs w:val="22"/>
              </w:rPr>
              <w:t xml:space="preserve"> sú </w:t>
            </w:r>
            <w:proofErr w:type="spellStart"/>
            <w:r w:rsidR="003346FD">
              <w:rPr>
                <w:sz w:val="22"/>
                <w:szCs w:val="22"/>
              </w:rPr>
              <w:t>zovšeobecňujúce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závery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výskumu</w:t>
            </w:r>
            <w:proofErr w:type="spellEnd"/>
            <w:r w:rsidR="003346FD">
              <w:rPr>
                <w:sz w:val="22"/>
                <w:szCs w:val="22"/>
              </w:rPr>
              <w:t xml:space="preserve"> a </w:t>
            </w:r>
            <w:proofErr w:type="spellStart"/>
            <w:r w:rsidR="003346FD">
              <w:rPr>
                <w:sz w:val="22"/>
                <w:szCs w:val="22"/>
              </w:rPr>
              <w:t>konkrétne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odporúčania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pre</w:t>
            </w:r>
            <w:proofErr w:type="spellEnd"/>
            <w:r w:rsidR="003346FD">
              <w:rPr>
                <w:sz w:val="22"/>
                <w:szCs w:val="22"/>
              </w:rPr>
              <w:t xml:space="preserve"> </w:t>
            </w:r>
            <w:proofErr w:type="spellStart"/>
            <w:r w:rsidR="003346FD">
              <w:rPr>
                <w:sz w:val="22"/>
                <w:szCs w:val="22"/>
              </w:rPr>
              <w:t>prax</w:t>
            </w:r>
            <w:proofErr w:type="spellEnd"/>
            <w:r w:rsidR="003346FD">
              <w:rPr>
                <w:sz w:val="22"/>
                <w:szCs w:val="22"/>
              </w:rPr>
              <w:t xml:space="preserve">. K nim by </w:t>
            </w:r>
            <w:proofErr w:type="spellStart"/>
            <w:r w:rsidR="003346FD">
              <w:rPr>
                <w:sz w:val="22"/>
                <w:szCs w:val="22"/>
              </w:rPr>
              <w:t>sa</w:t>
            </w:r>
            <w:proofErr w:type="spellEnd"/>
            <w:r w:rsidR="003346FD">
              <w:rPr>
                <w:sz w:val="22"/>
                <w:szCs w:val="22"/>
              </w:rPr>
              <w:t xml:space="preserve"> autorka v </w:t>
            </w:r>
            <w:proofErr w:type="spellStart"/>
            <w:r w:rsidR="003346FD">
              <w:rPr>
                <w:sz w:val="22"/>
                <w:szCs w:val="22"/>
              </w:rPr>
              <w:t>obhajobe</w:t>
            </w:r>
            <w:proofErr w:type="spellEnd"/>
            <w:r w:rsidR="003346FD">
              <w:rPr>
                <w:sz w:val="22"/>
                <w:szCs w:val="22"/>
              </w:rPr>
              <w:t xml:space="preserve"> mohla </w:t>
            </w:r>
            <w:proofErr w:type="spellStart"/>
            <w:r w:rsidR="003346FD">
              <w:rPr>
                <w:sz w:val="22"/>
                <w:szCs w:val="22"/>
              </w:rPr>
              <w:t>vyjadriť</w:t>
            </w:r>
            <w:proofErr w:type="spellEnd"/>
            <w:r w:rsidR="003346FD">
              <w:rPr>
                <w:sz w:val="22"/>
                <w:szCs w:val="22"/>
              </w:rPr>
              <w:t>.</w:t>
            </w:r>
          </w:p>
          <w:p w14:paraId="5C1AAD93" w14:textId="77777777" w:rsidR="00B27216" w:rsidRPr="00C50B27" w:rsidRDefault="00B27216" w:rsidP="00C244D5">
            <w:pPr>
              <w:rPr>
                <w:sz w:val="22"/>
                <w:szCs w:val="22"/>
              </w:rPr>
            </w:pPr>
          </w:p>
        </w:tc>
      </w:tr>
      <w:tr w:rsidR="00B27216" w:rsidRPr="00C50B27" w14:paraId="7B348D58" w14:textId="77777777" w:rsidTr="00C244D5">
        <w:tc>
          <w:tcPr>
            <w:tcW w:w="9828" w:type="dxa"/>
            <w:gridSpan w:val="9"/>
          </w:tcPr>
          <w:p w14:paraId="3D0E88F3" w14:textId="1BF8AFF4" w:rsidR="00B27216" w:rsidRDefault="00B27216" w:rsidP="00C244D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14:paraId="3A9C5F16" w14:textId="77777777" w:rsidR="00EF292C" w:rsidRDefault="00EF292C" w:rsidP="00E021E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by autorka charakterizovala </w:t>
            </w:r>
            <w:proofErr w:type="spellStart"/>
            <w:r>
              <w:rPr>
                <w:sz w:val="22"/>
                <w:szCs w:val="22"/>
              </w:rPr>
              <w:t>tvorivú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osobnosť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14:paraId="73432D02" w14:textId="7023D709" w:rsidR="00E021EF" w:rsidRDefault="00EF292C" w:rsidP="00E021E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Ktoré</w:t>
            </w:r>
            <w:proofErr w:type="spellEnd"/>
            <w:r>
              <w:rPr>
                <w:sz w:val="22"/>
                <w:szCs w:val="22"/>
              </w:rPr>
              <w:t xml:space="preserve"> faktory </w:t>
            </w:r>
            <w:proofErr w:type="spellStart"/>
            <w:r>
              <w:rPr>
                <w:sz w:val="22"/>
                <w:szCs w:val="22"/>
              </w:rPr>
              <w:t>sociálnej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inteligencie</w:t>
            </w:r>
            <w:proofErr w:type="spellEnd"/>
            <w:r>
              <w:rPr>
                <w:sz w:val="22"/>
                <w:szCs w:val="22"/>
              </w:rPr>
              <w:t xml:space="preserve"> sú </w:t>
            </w:r>
            <w:proofErr w:type="spellStart"/>
            <w:r>
              <w:rPr>
                <w:sz w:val="22"/>
                <w:szCs w:val="22"/>
              </w:rPr>
              <w:t>pre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tvorivú</w:t>
            </w:r>
            <w:proofErr w:type="spellEnd"/>
            <w:r w:rsidR="00E021EF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osobnosť</w:t>
            </w:r>
            <w:proofErr w:type="spellEnd"/>
            <w:r>
              <w:rPr>
                <w:sz w:val="22"/>
                <w:szCs w:val="22"/>
              </w:rPr>
              <w:t xml:space="preserve"> charakteristické</w:t>
            </w:r>
            <w:r w:rsidR="00E021EF">
              <w:rPr>
                <w:sz w:val="22"/>
                <w:szCs w:val="22"/>
              </w:rPr>
              <w:t>?</w:t>
            </w:r>
          </w:p>
          <w:p w14:paraId="2827CB23" w14:textId="7291E4DB" w:rsidR="00B27216" w:rsidRPr="003346FD" w:rsidRDefault="003346FD" w:rsidP="00C244D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</w:t>
            </w:r>
            <w:proofErr w:type="spellStart"/>
            <w:r>
              <w:rPr>
                <w:sz w:val="22"/>
                <w:szCs w:val="22"/>
              </w:rPr>
              <w:t>čom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konkrétne</w:t>
            </w:r>
            <w:proofErr w:type="spellEnd"/>
            <w:r>
              <w:rPr>
                <w:sz w:val="22"/>
                <w:szCs w:val="22"/>
              </w:rPr>
              <w:t xml:space="preserve"> vidí autorka </w:t>
            </w:r>
            <w:proofErr w:type="spellStart"/>
            <w:r>
              <w:rPr>
                <w:sz w:val="22"/>
                <w:szCs w:val="22"/>
              </w:rPr>
              <w:t>prínos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svojej</w:t>
            </w:r>
            <w:proofErr w:type="spellEnd"/>
            <w:r>
              <w:rPr>
                <w:sz w:val="22"/>
                <w:szCs w:val="22"/>
              </w:rPr>
              <w:t xml:space="preserve"> práce a </w:t>
            </w:r>
            <w:proofErr w:type="spellStart"/>
            <w:r>
              <w:rPr>
                <w:sz w:val="22"/>
                <w:szCs w:val="22"/>
              </w:rPr>
              <w:t>aké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odporúčania</w:t>
            </w:r>
            <w:proofErr w:type="spellEnd"/>
            <w:r>
              <w:rPr>
                <w:sz w:val="22"/>
                <w:szCs w:val="22"/>
              </w:rPr>
              <w:t xml:space="preserve"> by formulovala </w:t>
            </w:r>
            <w:proofErr w:type="spellStart"/>
            <w:r>
              <w:rPr>
                <w:sz w:val="22"/>
                <w:szCs w:val="22"/>
              </w:rPr>
              <w:t>smerom</w:t>
            </w:r>
            <w:proofErr w:type="spellEnd"/>
            <w:r>
              <w:rPr>
                <w:sz w:val="22"/>
                <w:szCs w:val="22"/>
              </w:rPr>
              <w:t xml:space="preserve"> ku </w:t>
            </w:r>
            <w:proofErr w:type="spellStart"/>
            <w:r>
              <w:rPr>
                <w:sz w:val="22"/>
                <w:szCs w:val="22"/>
              </w:rPr>
              <w:t>skvalitneniu</w:t>
            </w:r>
            <w:proofErr w:type="spellEnd"/>
            <w:r>
              <w:rPr>
                <w:sz w:val="22"/>
                <w:szCs w:val="22"/>
              </w:rPr>
              <w:t xml:space="preserve"> praxe?</w:t>
            </w:r>
          </w:p>
          <w:p w14:paraId="19A8C905" w14:textId="77777777" w:rsidR="00B27216" w:rsidRPr="00C50B27" w:rsidRDefault="00B27216" w:rsidP="00C244D5">
            <w:pPr>
              <w:rPr>
                <w:sz w:val="22"/>
                <w:szCs w:val="22"/>
              </w:rPr>
            </w:pPr>
          </w:p>
        </w:tc>
      </w:tr>
      <w:tr w:rsidR="00B27216" w:rsidRPr="00C50B27" w14:paraId="4FA9B0F0" w14:textId="77777777" w:rsidTr="00C244D5">
        <w:tc>
          <w:tcPr>
            <w:tcW w:w="6791" w:type="dxa"/>
            <w:gridSpan w:val="3"/>
          </w:tcPr>
          <w:p w14:paraId="2A1F6294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11159A1D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14:paraId="04C615EB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14:paraId="3E438182" w14:textId="77777777" w:rsidR="00B27216" w:rsidRPr="003346FD" w:rsidRDefault="00B27216" w:rsidP="00C244D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346FD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14:paraId="3ECC275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390E7A58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7B7842DA" w14:textId="77777777" w:rsidR="00B27216" w:rsidRPr="00C50B27" w:rsidRDefault="00B27216" w:rsidP="00C244D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27216" w:rsidRPr="00C50B27" w14:paraId="72F5CFB5" w14:textId="77777777" w:rsidTr="00C244D5">
        <w:tc>
          <w:tcPr>
            <w:tcW w:w="4068" w:type="dxa"/>
            <w:gridSpan w:val="2"/>
            <w:vAlign w:val="center"/>
          </w:tcPr>
          <w:p w14:paraId="3BF5B7E3" w14:textId="6205877D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346FD">
              <w:rPr>
                <w:sz w:val="22"/>
                <w:szCs w:val="22"/>
              </w:rPr>
              <w:t xml:space="preserve"> 10. 5. 2012</w:t>
            </w:r>
          </w:p>
        </w:tc>
        <w:tc>
          <w:tcPr>
            <w:tcW w:w="5760" w:type="dxa"/>
            <w:gridSpan w:val="7"/>
            <w:vAlign w:val="center"/>
          </w:tcPr>
          <w:p w14:paraId="5C9C4AFE" w14:textId="77777777" w:rsidR="00B27216" w:rsidRPr="00C50B27" w:rsidRDefault="00B27216" w:rsidP="00C244D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5B2E3FFF" w14:textId="77777777" w:rsidR="0007302D" w:rsidRDefault="0007302D"/>
    <w:sectPr w:rsidR="0007302D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E23D3A" w14:textId="77777777" w:rsidR="00706811" w:rsidRDefault="00706811" w:rsidP="000A590B">
      <w:r>
        <w:separator/>
      </w:r>
    </w:p>
  </w:endnote>
  <w:endnote w:type="continuationSeparator" w:id="0">
    <w:p w14:paraId="1F851124" w14:textId="77777777" w:rsidR="00706811" w:rsidRDefault="00706811" w:rsidP="000A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5A138C" w14:textId="77777777" w:rsidR="00706811" w:rsidRDefault="00706811" w:rsidP="000A590B">
      <w:r>
        <w:separator/>
      </w:r>
    </w:p>
  </w:footnote>
  <w:footnote w:type="continuationSeparator" w:id="0">
    <w:p w14:paraId="44F4D2DE" w14:textId="77777777" w:rsidR="00706811" w:rsidRDefault="00706811" w:rsidP="000A590B">
      <w:r>
        <w:continuationSeparator/>
      </w:r>
    </w:p>
  </w:footnote>
  <w:footnote w:id="1">
    <w:p w14:paraId="0D002DE0" w14:textId="77777777" w:rsidR="00706811" w:rsidRDefault="00706811" w:rsidP="000A590B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1130D"/>
    <w:multiLevelType w:val="hybridMultilevel"/>
    <w:tmpl w:val="27C2A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90B"/>
    <w:rsid w:val="0007302D"/>
    <w:rsid w:val="000A590B"/>
    <w:rsid w:val="000C313F"/>
    <w:rsid w:val="002271E1"/>
    <w:rsid w:val="002373A2"/>
    <w:rsid w:val="003346FD"/>
    <w:rsid w:val="003642F9"/>
    <w:rsid w:val="00380797"/>
    <w:rsid w:val="003E7E10"/>
    <w:rsid w:val="00706811"/>
    <w:rsid w:val="00730B0A"/>
    <w:rsid w:val="007610CF"/>
    <w:rsid w:val="008870FA"/>
    <w:rsid w:val="00A85DC3"/>
    <w:rsid w:val="00B27216"/>
    <w:rsid w:val="00BC66EC"/>
    <w:rsid w:val="00C244D5"/>
    <w:rsid w:val="00C76477"/>
    <w:rsid w:val="00E021EF"/>
    <w:rsid w:val="00EF292C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6172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90B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0A590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590B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0A590B"/>
    <w:rPr>
      <w:vertAlign w:val="superscript"/>
    </w:rPr>
  </w:style>
  <w:style w:type="paragraph" w:styleId="ListParagraph">
    <w:name w:val="List Paragraph"/>
    <w:basedOn w:val="Normal"/>
    <w:uiPriority w:val="34"/>
    <w:qFormat/>
    <w:rsid w:val="00E021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90B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0A590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590B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0A590B"/>
    <w:rPr>
      <w:vertAlign w:val="superscript"/>
    </w:rPr>
  </w:style>
  <w:style w:type="paragraph" w:styleId="ListParagraph">
    <w:name w:val="List Paragraph"/>
    <w:basedOn w:val="Normal"/>
    <w:uiPriority w:val="34"/>
    <w:qFormat/>
    <w:rsid w:val="00E02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579</Words>
  <Characters>3305</Characters>
  <Application>Microsoft Macintosh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15</cp:revision>
  <dcterms:created xsi:type="dcterms:W3CDTF">2012-05-09T15:53:00Z</dcterms:created>
  <dcterms:modified xsi:type="dcterms:W3CDTF">2012-05-10T20:29:00Z</dcterms:modified>
</cp:coreProperties>
</file>