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65246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Ing. Vlastimil </w:t>
            </w:r>
            <w:proofErr w:type="spellStart"/>
            <w:r>
              <w:rPr>
                <w:sz w:val="22"/>
                <w:szCs w:val="22"/>
              </w:rPr>
              <w:t>Palouš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652467" w:rsidP="00362AB0">
            <w:pPr>
              <w:rPr>
                <w:sz w:val="22"/>
                <w:szCs w:val="22"/>
              </w:rPr>
            </w:pPr>
            <w:r w:rsidRPr="00652467">
              <w:rPr>
                <w:sz w:val="22"/>
                <w:szCs w:val="22"/>
              </w:rPr>
              <w:t>Metodika filmové a multimediální výuky na MŠ, ZŠ a SŠ pro sluchově postižené ve Valašském Meziříčí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5A053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02EE9" w:rsidP="0065246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9E226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9E226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B5A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3B5A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DF0EA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B5A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B5A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3B5A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3B5A08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3B5A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52467" w:rsidRDefault="00652467" w:rsidP="00DF0EA6">
            <w:pPr>
              <w:jc w:val="both"/>
            </w:pPr>
            <w:r>
              <w:t>Již z názvu bakalářská práce lze usuzovat na široký záběr, kterým se autor ro</w:t>
            </w:r>
            <w:r w:rsidR="003C209C">
              <w:t xml:space="preserve">zhodl svou prací pojmout. </w:t>
            </w:r>
            <w:r w:rsidR="00D84FD4">
              <w:t>K</w:t>
            </w:r>
            <w:r w:rsidR="00D84FD4" w:rsidRPr="00D84FD4">
              <w:t>vantita však nesmí být na úkor kvality</w:t>
            </w:r>
            <w:r w:rsidR="00F51230">
              <w:t xml:space="preserve">. V praktické části autor prezentuje </w:t>
            </w:r>
            <w:r w:rsidR="000E0EF4">
              <w:t xml:space="preserve">výukové materiály pro dobrovolný filmový a multimediální kroužek </w:t>
            </w:r>
            <w:r w:rsidR="00D84FD4">
              <w:t xml:space="preserve">žáků </w:t>
            </w:r>
            <w:r w:rsidR="000E0EF4">
              <w:t>střední školy</w:t>
            </w:r>
            <w:r w:rsidR="00D84FD4">
              <w:t xml:space="preserve"> pro sluchově postižené ve Valašském Meziříčí</w:t>
            </w:r>
            <w:r w:rsidR="000E0EF4">
              <w:t>, nikoliv</w:t>
            </w:r>
            <w:r w:rsidR="00D84FD4">
              <w:t xml:space="preserve"> pro žáky </w:t>
            </w:r>
            <w:r w:rsidR="000E0EF4">
              <w:t>MŠ a ZŠ, jenž se bude jistě v mnohém lišit.</w:t>
            </w:r>
            <w:r w:rsidR="00F51230">
              <w:t xml:space="preserve"> Doporučuji </w:t>
            </w:r>
            <w:r w:rsidR="00DF0EA6">
              <w:t xml:space="preserve">tedy </w:t>
            </w:r>
            <w:r w:rsidR="00F51230">
              <w:t xml:space="preserve">zvážit </w:t>
            </w:r>
            <w:r w:rsidR="00DF0EA6">
              <w:t>cíl</w:t>
            </w:r>
            <w:r w:rsidR="00F51230">
              <w:t xml:space="preserve"> práce a s tím spojené další oblasti práce.</w:t>
            </w:r>
          </w:p>
          <w:p w:rsidR="00F1326B" w:rsidRPr="00F51230" w:rsidRDefault="005C76A4" w:rsidP="00993100">
            <w:pPr>
              <w:spacing w:after="120"/>
              <w:jc w:val="both"/>
            </w:pPr>
            <w:r w:rsidRPr="005C76A4">
              <w:t>Teoretická část je</w:t>
            </w:r>
            <w:r w:rsidR="009E226E">
              <w:t xml:space="preserve"> te</w:t>
            </w:r>
            <w:r w:rsidR="00036362">
              <w:t xml:space="preserve">maticky vhodně specifikována, prokazuje se </w:t>
            </w:r>
            <w:r w:rsidRPr="005C76A4">
              <w:t>dostatečn</w:t>
            </w:r>
            <w:r w:rsidR="00036362">
              <w:t>á míra</w:t>
            </w:r>
            <w:r w:rsidRPr="005C76A4">
              <w:t xml:space="preserve"> orientace v tématu.</w:t>
            </w:r>
            <w:r w:rsidR="00971106">
              <w:t xml:space="preserve"> </w:t>
            </w:r>
            <w:r w:rsidR="00036362">
              <w:t>Postrádám metodiku příprav</w:t>
            </w:r>
            <w:r w:rsidR="009E226E">
              <w:t xml:space="preserve">y a tvorby kurikula jako takové, vhodné doplnit. </w:t>
            </w:r>
            <w:r w:rsidRPr="005C76A4">
              <w:t>Práce je cenná ve smyslu praktického využití na škole, kde autor bakalářské práce vyučuje.</w:t>
            </w:r>
            <w:r w:rsidR="00F51230">
              <w:t xml:space="preserve"> </w:t>
            </w:r>
            <w:r w:rsidR="00FA5CF8">
              <w:t xml:space="preserve">Oceňuji práci s odbornou literaturou a internetovými zdroji, avšak </w:t>
            </w:r>
            <w:r w:rsidR="009E226E">
              <w:t>doporučuji</w:t>
            </w:r>
            <w:r w:rsidR="00FA5CF8">
              <w:t xml:space="preserve"> opravit citace dle</w:t>
            </w:r>
            <w:r w:rsidR="00EE0DE3" w:rsidRPr="00EE0DE3">
              <w:t xml:space="preserve"> normy ČSN ISO 690</w:t>
            </w:r>
            <w:r w:rsidR="00FA5CF8">
              <w:t>.</w:t>
            </w:r>
            <w:r w:rsidR="00FD454C">
              <w:t xml:space="preserve"> Některé odkazy jsou </w:t>
            </w:r>
            <w:r w:rsidR="009E226E">
              <w:t>v seznamu uvedeny několikrát.</w:t>
            </w:r>
            <w:r w:rsidR="00993100">
              <w:t xml:space="preserve"> </w:t>
            </w:r>
            <w:r w:rsidR="00F00DF6">
              <w:t xml:space="preserve">Práci </w:t>
            </w:r>
            <w:proofErr w:type="gramStart"/>
            <w:r w:rsidR="00F00DF6">
              <w:t>hodnotím</w:t>
            </w:r>
            <w:proofErr w:type="gramEnd"/>
            <w:r w:rsidR="00F00DF6">
              <w:t xml:space="preserve"> velmi kladně o </w:t>
            </w:r>
            <w:proofErr w:type="gramStart"/>
            <w:r w:rsidR="00F00DF6">
              <w:t>doporučuji</w:t>
            </w:r>
            <w:proofErr w:type="gramEnd"/>
            <w:r w:rsidR="00F00DF6">
              <w:t xml:space="preserve"> k obhajobě. </w:t>
            </w:r>
            <w:bookmarkStart w:id="0" w:name="_GoBack"/>
            <w:bookmarkEnd w:id="0"/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99310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F009A" w:rsidRDefault="00585A76" w:rsidP="00585A76">
            <w:pPr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559C9">
              <w:rPr>
                <w:sz w:val="22"/>
                <w:szCs w:val="22"/>
              </w:rPr>
              <w:t xml:space="preserve"> </w:t>
            </w:r>
            <w:r w:rsidR="00DD0B7C">
              <w:rPr>
                <w:sz w:val="22"/>
                <w:szCs w:val="22"/>
              </w:rPr>
              <w:t>Uvádíte, že V</w:t>
            </w:r>
            <w:r w:rsidR="00EF009A" w:rsidRPr="003D5F55">
              <w:rPr>
                <w:sz w:val="22"/>
                <w:szCs w:val="22"/>
              </w:rPr>
              <w:t>ámi navrhova</w:t>
            </w:r>
            <w:r w:rsidR="00DD0B7C">
              <w:rPr>
                <w:sz w:val="22"/>
                <w:szCs w:val="22"/>
              </w:rPr>
              <w:t>ný výukový materiál je již součástí</w:t>
            </w:r>
            <w:r w:rsidR="00EF009A" w:rsidRPr="003D5F55">
              <w:rPr>
                <w:sz w:val="22"/>
                <w:szCs w:val="22"/>
              </w:rPr>
              <w:t xml:space="preserve"> </w:t>
            </w:r>
            <w:r w:rsidR="00DD0B7C" w:rsidRPr="003D5F55">
              <w:rPr>
                <w:sz w:val="22"/>
                <w:szCs w:val="22"/>
              </w:rPr>
              <w:t>vzděláván</w:t>
            </w:r>
            <w:r w:rsidR="00DD0B7C">
              <w:rPr>
                <w:sz w:val="22"/>
                <w:szCs w:val="22"/>
              </w:rPr>
              <w:t>í</w:t>
            </w:r>
            <w:r w:rsidR="00EF009A">
              <w:rPr>
                <w:sz w:val="22"/>
                <w:szCs w:val="22"/>
              </w:rPr>
              <w:t xml:space="preserve"> </w:t>
            </w:r>
            <w:r w:rsidR="00DD0B7C">
              <w:rPr>
                <w:sz w:val="22"/>
                <w:szCs w:val="22"/>
              </w:rPr>
              <w:t xml:space="preserve">na vybrané SŠ </w:t>
            </w:r>
            <w:r w:rsidR="00EF009A">
              <w:rPr>
                <w:sz w:val="22"/>
                <w:szCs w:val="22"/>
              </w:rPr>
              <w:t>v podobě dobrovolného kroužku.</w:t>
            </w:r>
            <w:r w:rsidR="00EF009A" w:rsidRPr="003D5F55">
              <w:rPr>
                <w:sz w:val="22"/>
                <w:szCs w:val="22"/>
              </w:rPr>
              <w:t xml:space="preserve"> Máte již nějakou zpětnou vazbu z výuky?</w:t>
            </w:r>
          </w:p>
          <w:p w:rsidR="00585A76" w:rsidRDefault="00993100" w:rsidP="00585A76">
            <w:pPr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85A76">
              <w:rPr>
                <w:sz w:val="22"/>
                <w:szCs w:val="22"/>
              </w:rPr>
              <w:t xml:space="preserve">. </w:t>
            </w:r>
            <w:r w:rsidR="00E559C9">
              <w:rPr>
                <w:sz w:val="22"/>
                <w:szCs w:val="22"/>
              </w:rPr>
              <w:t xml:space="preserve"> </w:t>
            </w:r>
            <w:r w:rsidR="00585A76">
              <w:rPr>
                <w:sz w:val="22"/>
                <w:szCs w:val="22"/>
              </w:rPr>
              <w:t xml:space="preserve">Jaké navrhujete personální zastoupení Vámi navrhovaného </w:t>
            </w:r>
            <w:r w:rsidR="00585A76">
              <w:t>filmového a multimediálního kroužku pro žáky sluchově postižené?</w:t>
            </w:r>
          </w:p>
          <w:p w:rsidR="00E559C9" w:rsidRDefault="00993100" w:rsidP="00F35699">
            <w:pPr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E559C9">
              <w:rPr>
                <w:sz w:val="22"/>
                <w:szCs w:val="22"/>
              </w:rPr>
              <w:t xml:space="preserve">.  </w:t>
            </w:r>
            <w:r w:rsidR="00F35699">
              <w:rPr>
                <w:sz w:val="22"/>
                <w:szCs w:val="22"/>
              </w:rPr>
              <w:t>Popište, jak bude</w:t>
            </w:r>
            <w:r w:rsidR="00E559C9">
              <w:rPr>
                <w:sz w:val="22"/>
                <w:szCs w:val="22"/>
              </w:rPr>
              <w:t xml:space="preserve"> probíhat evaluace výukových materiálů</w:t>
            </w:r>
            <w:r w:rsidR="00F35699">
              <w:rPr>
                <w:sz w:val="22"/>
                <w:szCs w:val="22"/>
              </w:rPr>
              <w:t>. Zda p</w:t>
            </w:r>
            <w:r>
              <w:rPr>
                <w:sz w:val="22"/>
                <w:szCs w:val="22"/>
              </w:rPr>
              <w:t>lánujete i jinou formu, nežli uvedenou</w:t>
            </w:r>
            <w:r w:rsidR="00F35699">
              <w:rPr>
                <w:sz w:val="22"/>
                <w:szCs w:val="22"/>
              </w:rPr>
              <w:t xml:space="preserve"> veřejn</w:t>
            </w:r>
            <w:r>
              <w:rPr>
                <w:sz w:val="22"/>
                <w:szCs w:val="22"/>
              </w:rPr>
              <w:t>ou</w:t>
            </w:r>
            <w:r w:rsidR="00F35699">
              <w:rPr>
                <w:sz w:val="22"/>
                <w:szCs w:val="22"/>
              </w:rPr>
              <w:t xml:space="preserve"> prezentac</w:t>
            </w:r>
            <w:r>
              <w:rPr>
                <w:sz w:val="22"/>
                <w:szCs w:val="22"/>
              </w:rPr>
              <w:t>i</w:t>
            </w:r>
            <w:r w:rsidR="00F35699">
              <w:rPr>
                <w:sz w:val="22"/>
                <w:szCs w:val="22"/>
              </w:rPr>
              <w:t xml:space="preserve"> výstupů před lektory</w:t>
            </w:r>
            <w:r>
              <w:rPr>
                <w:sz w:val="22"/>
                <w:szCs w:val="22"/>
              </w:rPr>
              <w:t xml:space="preserve"> k</w:t>
            </w:r>
            <w:r w:rsidR="00F35699">
              <w:rPr>
                <w:sz w:val="22"/>
                <w:szCs w:val="22"/>
              </w:rPr>
              <w:t>urzu filmové a multimediální výchovy?</w:t>
            </w:r>
          </w:p>
          <w:p w:rsidR="00EF009A" w:rsidRPr="00C50B27" w:rsidRDefault="00993100" w:rsidP="00DF0EA6">
            <w:pPr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 Jak probíhá takto koncipovaná výuka na jiných školách v ČR popřípadě v zahraničí?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3B5A0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DF0EA6">
              <w:rPr>
                <w:sz w:val="22"/>
                <w:szCs w:val="22"/>
              </w:rPr>
              <w:t xml:space="preserve"> </w:t>
            </w:r>
            <w:proofErr w:type="gramStart"/>
            <w:r w:rsidR="00DF0EA6">
              <w:rPr>
                <w:sz w:val="22"/>
                <w:szCs w:val="22"/>
              </w:rPr>
              <w:t>14</w:t>
            </w:r>
            <w:r w:rsidR="00BD1487">
              <w:rPr>
                <w:sz w:val="22"/>
                <w:szCs w:val="22"/>
              </w:rPr>
              <w:t>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1AD" w:rsidRDefault="00D341AD">
      <w:r>
        <w:separator/>
      </w:r>
    </w:p>
  </w:endnote>
  <w:endnote w:type="continuationSeparator" w:id="0">
    <w:p w:rsidR="00D341AD" w:rsidRDefault="00D34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1AD" w:rsidRDefault="00D341AD">
      <w:r>
        <w:separator/>
      </w:r>
    </w:p>
  </w:footnote>
  <w:footnote w:type="continuationSeparator" w:id="0">
    <w:p w:rsidR="00D341AD" w:rsidRDefault="00D341AD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36362"/>
    <w:rsid w:val="00066678"/>
    <w:rsid w:val="000E0EF4"/>
    <w:rsid w:val="00154F27"/>
    <w:rsid w:val="002741DF"/>
    <w:rsid w:val="00362AB0"/>
    <w:rsid w:val="003B5A08"/>
    <w:rsid w:val="003C209C"/>
    <w:rsid w:val="003C6C30"/>
    <w:rsid w:val="003F5DA2"/>
    <w:rsid w:val="004149F9"/>
    <w:rsid w:val="00461F2A"/>
    <w:rsid w:val="004E7130"/>
    <w:rsid w:val="00512982"/>
    <w:rsid w:val="00526D47"/>
    <w:rsid w:val="0055255D"/>
    <w:rsid w:val="00585A76"/>
    <w:rsid w:val="005A0537"/>
    <w:rsid w:val="005C219A"/>
    <w:rsid w:val="005C76A4"/>
    <w:rsid w:val="005F2D48"/>
    <w:rsid w:val="00652467"/>
    <w:rsid w:val="006847E2"/>
    <w:rsid w:val="007553A2"/>
    <w:rsid w:val="00781F43"/>
    <w:rsid w:val="008614B3"/>
    <w:rsid w:val="008B1B77"/>
    <w:rsid w:val="008B1E9F"/>
    <w:rsid w:val="008D6BFA"/>
    <w:rsid w:val="00966204"/>
    <w:rsid w:val="00966A88"/>
    <w:rsid w:val="00971106"/>
    <w:rsid w:val="00993100"/>
    <w:rsid w:val="009C2656"/>
    <w:rsid w:val="009E226E"/>
    <w:rsid w:val="009E40CE"/>
    <w:rsid w:val="00A00EB8"/>
    <w:rsid w:val="00A64986"/>
    <w:rsid w:val="00A75D08"/>
    <w:rsid w:val="00A835D5"/>
    <w:rsid w:val="00AA6D57"/>
    <w:rsid w:val="00B26154"/>
    <w:rsid w:val="00B411DB"/>
    <w:rsid w:val="00B64F76"/>
    <w:rsid w:val="00BA3203"/>
    <w:rsid w:val="00BD1487"/>
    <w:rsid w:val="00C13E68"/>
    <w:rsid w:val="00C50B27"/>
    <w:rsid w:val="00C5256A"/>
    <w:rsid w:val="00CA7D64"/>
    <w:rsid w:val="00D00DE1"/>
    <w:rsid w:val="00D05C79"/>
    <w:rsid w:val="00D341AD"/>
    <w:rsid w:val="00D41BDF"/>
    <w:rsid w:val="00D84FD4"/>
    <w:rsid w:val="00DC1BF5"/>
    <w:rsid w:val="00DD0B7C"/>
    <w:rsid w:val="00DF0EA6"/>
    <w:rsid w:val="00E50ECD"/>
    <w:rsid w:val="00E559C9"/>
    <w:rsid w:val="00E709EA"/>
    <w:rsid w:val="00EE0DE3"/>
    <w:rsid w:val="00EF009A"/>
    <w:rsid w:val="00F00DF6"/>
    <w:rsid w:val="00F02EE9"/>
    <w:rsid w:val="00F1326B"/>
    <w:rsid w:val="00F35699"/>
    <w:rsid w:val="00F51230"/>
    <w:rsid w:val="00F76A0C"/>
    <w:rsid w:val="00FA5CF8"/>
    <w:rsid w:val="00FD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239</TotalTime>
  <Pages>2</Pages>
  <Words>413</Words>
  <Characters>2441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jakesova</cp:lastModifiedBy>
  <cp:revision>13</cp:revision>
  <cp:lastPrinted>2012-04-25T08:21:00Z</cp:lastPrinted>
  <dcterms:created xsi:type="dcterms:W3CDTF">2012-05-11T09:54:00Z</dcterms:created>
  <dcterms:modified xsi:type="dcterms:W3CDTF">2012-05-14T11:41:00Z</dcterms:modified>
</cp:coreProperties>
</file>