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EA6" w:rsidRPr="002D6CED" w:rsidRDefault="006B7EA6" w:rsidP="006B7EA6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6B7EA6" w:rsidRPr="002D6CED" w:rsidRDefault="006B7EA6" w:rsidP="006B7EA6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6B7EA6" w:rsidRDefault="006B7EA6" w:rsidP="006B7EA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B7EA6" w:rsidRDefault="006B7EA6" w:rsidP="006B7EA6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B7EA6" w:rsidRPr="00144ABC" w:rsidRDefault="006B7EA6" w:rsidP="006B7EA6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6B7EA6" w:rsidRPr="004D40E0" w:rsidRDefault="006B7EA6" w:rsidP="006B7EA6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6B7EA6" w:rsidRPr="004D40E0" w:rsidRDefault="006B7EA6" w:rsidP="006B7EA6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proofErr w:type="spellStart"/>
      <w:r>
        <w:rPr>
          <w:rFonts w:ascii="Times New Roman" w:hAnsi="Times New Roman"/>
          <w:b w:val="0"/>
          <w:i/>
          <w:sz w:val="24"/>
          <w:szCs w:val="24"/>
        </w:rPr>
        <w:t>Katarína</w:t>
      </w:r>
      <w:proofErr w:type="spellEnd"/>
      <w:r>
        <w:rPr>
          <w:rFonts w:ascii="Times New Roman" w:hAnsi="Times New Roman"/>
          <w:b w:val="0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 w:val="0"/>
          <w:i/>
          <w:sz w:val="24"/>
          <w:szCs w:val="24"/>
        </w:rPr>
        <w:t>Kuníková</w:t>
      </w:r>
      <w:proofErr w:type="spellEnd"/>
    </w:p>
    <w:p w:rsidR="006B7EA6" w:rsidRPr="00CF01A7" w:rsidRDefault="006B7EA6" w:rsidP="006B7EA6">
      <w:pPr>
        <w:jc w:val="both"/>
        <w:rPr>
          <w:b/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8E21F7">
        <w:rPr>
          <w:sz w:val="24"/>
          <w:szCs w:val="24"/>
        </w:rPr>
        <w:tab/>
      </w:r>
      <w:r w:rsidRPr="00CF01A7">
        <w:rPr>
          <w:b/>
          <w:sz w:val="24"/>
          <w:szCs w:val="24"/>
        </w:rPr>
        <w:t>Životní vzory dětí v rodině i ve výchovném ústavu</w:t>
      </w:r>
    </w:p>
    <w:p w:rsidR="006B7EA6" w:rsidRPr="004D40E0" w:rsidRDefault="006B7EA6" w:rsidP="006B7EA6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8E21F7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6B7EA6" w:rsidRPr="004D40E0" w:rsidRDefault="006B7EA6" w:rsidP="006B7EA6">
      <w:pPr>
        <w:jc w:val="both"/>
        <w:rPr>
          <w:sz w:val="24"/>
          <w:szCs w:val="24"/>
        </w:rPr>
      </w:pPr>
    </w:p>
    <w:p w:rsidR="006B7EA6" w:rsidRPr="004D40E0" w:rsidRDefault="006B7EA6" w:rsidP="006B7EA6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AB27F7" w:rsidRDefault="004050D6" w:rsidP="003F2184">
      <w:pPr>
        <w:jc w:val="both"/>
        <w:rPr>
          <w:sz w:val="24"/>
          <w:szCs w:val="24"/>
        </w:rPr>
      </w:pPr>
      <w:r w:rsidRPr="00AB27F7">
        <w:rPr>
          <w:sz w:val="24"/>
          <w:szCs w:val="24"/>
        </w:rPr>
        <w:t>Autorka se věnuje tématu stále aktuálnímu, a to životním vzorům dětí v rodině i ve výchovném ústavu. Téma si zvolila na základě vlastního zájmu a zkušeností s danou problematikou. Cílem práce bylo zjistit</w:t>
      </w:r>
      <w:r w:rsidR="008E21F7">
        <w:rPr>
          <w:sz w:val="24"/>
          <w:szCs w:val="24"/>
        </w:rPr>
        <w:t>,</w:t>
      </w:r>
      <w:r w:rsidRPr="00AB27F7">
        <w:rPr>
          <w:sz w:val="24"/>
          <w:szCs w:val="24"/>
        </w:rPr>
        <w:t xml:space="preserve"> zda děti mají určité vzory či nikoliv a zda je jich</w:t>
      </w:r>
      <w:r w:rsidR="008E21F7">
        <w:rPr>
          <w:sz w:val="24"/>
          <w:szCs w:val="24"/>
        </w:rPr>
        <w:t xml:space="preserve"> </w:t>
      </w:r>
      <w:r w:rsidR="00AB27F7">
        <w:rPr>
          <w:sz w:val="24"/>
          <w:szCs w:val="24"/>
        </w:rPr>
        <w:t>i</w:t>
      </w:r>
      <w:r w:rsidRPr="00AB27F7">
        <w:rPr>
          <w:sz w:val="24"/>
          <w:szCs w:val="24"/>
        </w:rPr>
        <w:t>doly motivují</w:t>
      </w:r>
      <w:r w:rsidR="008E21F7">
        <w:rPr>
          <w:sz w:val="24"/>
          <w:szCs w:val="24"/>
        </w:rPr>
        <w:t xml:space="preserve"> </w:t>
      </w:r>
      <w:r w:rsidRPr="00AB27F7">
        <w:rPr>
          <w:sz w:val="24"/>
          <w:szCs w:val="24"/>
        </w:rPr>
        <w:t>k pozitivním postojům jak ve škole</w:t>
      </w:r>
      <w:r w:rsidR="008E21F7">
        <w:rPr>
          <w:sz w:val="24"/>
          <w:szCs w:val="24"/>
        </w:rPr>
        <w:t>,</w:t>
      </w:r>
      <w:r w:rsidRPr="00AB27F7">
        <w:rPr>
          <w:sz w:val="24"/>
          <w:szCs w:val="24"/>
        </w:rPr>
        <w:t xml:space="preserve"> tak v osobním životě. Cíle </w:t>
      </w:r>
      <w:r w:rsidR="00AB27F7">
        <w:rPr>
          <w:sz w:val="24"/>
          <w:szCs w:val="24"/>
        </w:rPr>
        <w:t>uvedené v úvodu práce se podařilo splnit.</w:t>
      </w:r>
    </w:p>
    <w:p w:rsidR="006B7EA6" w:rsidRPr="00AB27F7" w:rsidRDefault="006B7EA6" w:rsidP="003F2184">
      <w:pPr>
        <w:jc w:val="both"/>
        <w:rPr>
          <w:sz w:val="24"/>
          <w:szCs w:val="24"/>
        </w:rPr>
      </w:pPr>
    </w:p>
    <w:p w:rsidR="006B7EA6" w:rsidRDefault="006B7EA6" w:rsidP="00AB27F7">
      <w:pPr>
        <w:jc w:val="both"/>
        <w:rPr>
          <w:i/>
          <w:sz w:val="24"/>
          <w:szCs w:val="24"/>
        </w:rPr>
      </w:pPr>
      <w:r w:rsidRPr="00AB27F7">
        <w:rPr>
          <w:i/>
          <w:sz w:val="24"/>
          <w:szCs w:val="24"/>
        </w:rPr>
        <w:t xml:space="preserve">Struktura práce, vhodnost zvoleného postupu a použitých metod </w:t>
      </w:r>
    </w:p>
    <w:p w:rsidR="00AB27F7" w:rsidRPr="003F2184" w:rsidRDefault="00AB27F7" w:rsidP="00AB27F7">
      <w:pPr>
        <w:jc w:val="both"/>
        <w:rPr>
          <w:sz w:val="24"/>
          <w:szCs w:val="24"/>
        </w:rPr>
      </w:pPr>
      <w:r w:rsidRPr="003F2184">
        <w:rPr>
          <w:sz w:val="24"/>
          <w:szCs w:val="24"/>
        </w:rPr>
        <w:t>Práce je přehledně a logicky strukturována, rozčleněna do čtyř kapitol. První tři kapitoly obsahují teoretické poznatky, čtvrtá kapitola je věnována výzkumu. Uvedený výzkum byl proveden formou dotazníku, který byl určen žákům druhého stupně ZŠ a SŠ. Výše uvedený postup i metodu považuji</w:t>
      </w:r>
      <w:r w:rsidR="007A7D9A" w:rsidRPr="003F2184">
        <w:rPr>
          <w:sz w:val="24"/>
          <w:szCs w:val="24"/>
        </w:rPr>
        <w:t xml:space="preserve"> za vhodné a odpovídající danému tématu, typu a rozsahu práce.</w:t>
      </w:r>
    </w:p>
    <w:p w:rsidR="006B7EA6" w:rsidRPr="00AB27F7" w:rsidRDefault="006B7EA6" w:rsidP="00AB27F7">
      <w:pPr>
        <w:jc w:val="both"/>
        <w:rPr>
          <w:i/>
          <w:sz w:val="24"/>
          <w:szCs w:val="24"/>
        </w:rPr>
      </w:pPr>
    </w:p>
    <w:p w:rsidR="006B7EA6" w:rsidRDefault="006B7EA6" w:rsidP="006B7EA6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6B7EA6" w:rsidRDefault="007A7D9A" w:rsidP="003F2184">
      <w:pPr>
        <w:jc w:val="both"/>
        <w:rPr>
          <w:sz w:val="24"/>
          <w:szCs w:val="24"/>
        </w:rPr>
      </w:pPr>
      <w:r>
        <w:rPr>
          <w:sz w:val="24"/>
          <w:szCs w:val="24"/>
        </w:rPr>
        <w:t>Hodnotím velmi dobrou odbornou úroveň práce. Autorka zpracovávala bakalářskou práci s osobním zaujetím, samostatně, pečlivě, včetně zapracování připomínek vedoucí práce.</w:t>
      </w:r>
    </w:p>
    <w:p w:rsidR="006B7EA6" w:rsidRPr="004D40E0" w:rsidRDefault="006B7EA6" w:rsidP="003F2184">
      <w:pPr>
        <w:jc w:val="both"/>
        <w:rPr>
          <w:sz w:val="24"/>
          <w:szCs w:val="24"/>
        </w:rPr>
      </w:pPr>
    </w:p>
    <w:p w:rsidR="006B7EA6" w:rsidRPr="004D40E0" w:rsidRDefault="006B7EA6" w:rsidP="003F2184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6B7EA6" w:rsidRPr="003F2184" w:rsidRDefault="007A7D9A" w:rsidP="006B7EA6">
      <w:pPr>
        <w:jc w:val="both"/>
        <w:rPr>
          <w:sz w:val="24"/>
          <w:szCs w:val="24"/>
        </w:rPr>
      </w:pPr>
      <w:r w:rsidRPr="003F2184">
        <w:rPr>
          <w:sz w:val="24"/>
          <w:szCs w:val="24"/>
        </w:rPr>
        <w:t>Velmi dobrou orientac</w:t>
      </w:r>
      <w:r w:rsidR="00CF01A7">
        <w:rPr>
          <w:sz w:val="24"/>
          <w:szCs w:val="24"/>
        </w:rPr>
        <w:t>i</w:t>
      </w:r>
      <w:r w:rsidRPr="003F2184">
        <w:rPr>
          <w:sz w:val="24"/>
          <w:szCs w:val="24"/>
        </w:rPr>
        <w:t xml:space="preserve"> v dané problematice prokázala autorka výběrem kvalitních odborných titulů literatury a podpůrných zdrojů</w:t>
      </w:r>
      <w:r w:rsidR="003F2184" w:rsidRPr="003F2184">
        <w:rPr>
          <w:sz w:val="24"/>
          <w:szCs w:val="24"/>
        </w:rPr>
        <w:t>, se kterými je pracováno v textu. Použité zdroje jsou uvedeny jak v s</w:t>
      </w:r>
      <w:r w:rsidR="00131943">
        <w:rPr>
          <w:sz w:val="24"/>
          <w:szCs w:val="24"/>
        </w:rPr>
        <w:t>ys</w:t>
      </w:r>
      <w:r w:rsidR="003F2184" w:rsidRPr="003F2184">
        <w:rPr>
          <w:sz w:val="24"/>
          <w:szCs w:val="24"/>
        </w:rPr>
        <w:t>tému odkazů, tak i v seznamu literatury.</w:t>
      </w:r>
    </w:p>
    <w:p w:rsidR="006B7EA6" w:rsidRPr="004D40E0" w:rsidRDefault="006B7EA6" w:rsidP="006B7EA6">
      <w:pPr>
        <w:jc w:val="both"/>
        <w:rPr>
          <w:i/>
          <w:sz w:val="24"/>
          <w:szCs w:val="24"/>
        </w:rPr>
      </w:pPr>
    </w:p>
    <w:p w:rsidR="006B7EA6" w:rsidRPr="004D40E0" w:rsidRDefault="006B7EA6" w:rsidP="006B7EA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3F2184" w:rsidRPr="004D40E0" w:rsidRDefault="003F2184" w:rsidP="003F2184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svým rozsahem, jazykovou, stylistickou a formální úpravou splňuje kriteria bakalářské práce.</w:t>
      </w:r>
    </w:p>
    <w:p w:rsidR="006B7EA6" w:rsidRPr="004D40E0" w:rsidRDefault="003F2184" w:rsidP="006B7EA6">
      <w:pPr>
        <w:jc w:val="both"/>
        <w:rPr>
          <w:sz w:val="24"/>
          <w:szCs w:val="24"/>
        </w:rPr>
      </w:pPr>
      <w:r>
        <w:rPr>
          <w:sz w:val="24"/>
          <w:szCs w:val="24"/>
        </w:rPr>
        <w:t>Stylistická a jazyková složka vykazují drobné nedostatky.</w:t>
      </w:r>
    </w:p>
    <w:p w:rsidR="006B7EA6" w:rsidRPr="004D40E0" w:rsidRDefault="006B7EA6" w:rsidP="006B7EA6">
      <w:pPr>
        <w:jc w:val="both"/>
        <w:rPr>
          <w:sz w:val="24"/>
          <w:szCs w:val="24"/>
        </w:rPr>
      </w:pPr>
    </w:p>
    <w:p w:rsidR="006B7EA6" w:rsidRPr="004D40E0" w:rsidRDefault="006B7EA6" w:rsidP="006B7EA6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6B7EA6" w:rsidRPr="004D40E0" w:rsidRDefault="006B7EA6" w:rsidP="006B7EA6">
      <w:pPr>
        <w:jc w:val="both"/>
        <w:rPr>
          <w:sz w:val="24"/>
          <w:szCs w:val="24"/>
        </w:rPr>
      </w:pPr>
    </w:p>
    <w:p w:rsidR="006B7EA6" w:rsidRDefault="00A55B66" w:rsidP="003F218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Uveďte, které (názory) odpovědi Vás při vyhodnocování dotazníku překvapily a proč.</w:t>
      </w:r>
    </w:p>
    <w:p w:rsidR="00A55B66" w:rsidRPr="00A55B66" w:rsidRDefault="00A55B66" w:rsidP="00A55B66">
      <w:pPr>
        <w:jc w:val="both"/>
        <w:rPr>
          <w:sz w:val="24"/>
          <w:szCs w:val="24"/>
        </w:rPr>
      </w:pPr>
    </w:p>
    <w:p w:rsidR="006B7EA6" w:rsidRDefault="006B7EA6" w:rsidP="006B7EA6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A55B66" w:rsidRPr="00A55B66" w:rsidRDefault="00A55B66" w:rsidP="00A55B66"/>
    <w:p w:rsidR="006B7EA6" w:rsidRPr="004D40E0" w:rsidRDefault="006B7EA6" w:rsidP="006B7EA6">
      <w:pPr>
        <w:jc w:val="both"/>
        <w:rPr>
          <w:sz w:val="24"/>
          <w:szCs w:val="24"/>
        </w:rPr>
      </w:pPr>
    </w:p>
    <w:p w:rsidR="006B7EA6" w:rsidRPr="003F2184" w:rsidRDefault="006B7EA6" w:rsidP="006B7EA6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8E21F7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3F2184" w:rsidRPr="003F2184">
        <w:rPr>
          <w:b/>
          <w:sz w:val="24"/>
          <w:szCs w:val="24"/>
        </w:rPr>
        <w:t>B – velmi dobře</w:t>
      </w:r>
      <w:r w:rsidRPr="003F2184">
        <w:rPr>
          <w:b/>
          <w:sz w:val="24"/>
          <w:szCs w:val="24"/>
        </w:rPr>
        <w:t>.</w:t>
      </w:r>
    </w:p>
    <w:p w:rsidR="006B7EA6" w:rsidRDefault="006B7EA6" w:rsidP="006B7EA6">
      <w:pPr>
        <w:jc w:val="both"/>
        <w:rPr>
          <w:sz w:val="24"/>
          <w:szCs w:val="24"/>
        </w:rPr>
      </w:pPr>
    </w:p>
    <w:p w:rsidR="006B7EA6" w:rsidRPr="004D40E0" w:rsidRDefault="006B7EA6" w:rsidP="006B7EA6">
      <w:pPr>
        <w:jc w:val="both"/>
        <w:rPr>
          <w:sz w:val="24"/>
          <w:szCs w:val="24"/>
        </w:rPr>
      </w:pPr>
    </w:p>
    <w:p w:rsidR="006B7EA6" w:rsidRPr="004D40E0" w:rsidRDefault="006B7EA6" w:rsidP="006B7EA6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CF01A7">
        <w:rPr>
          <w:i/>
          <w:sz w:val="24"/>
          <w:szCs w:val="24"/>
        </w:rPr>
        <w:t>14.</w:t>
      </w:r>
      <w:r w:rsidR="008E21F7">
        <w:rPr>
          <w:i/>
          <w:sz w:val="24"/>
          <w:szCs w:val="24"/>
        </w:rPr>
        <w:t xml:space="preserve"> </w:t>
      </w:r>
      <w:r w:rsidR="00CF01A7">
        <w:rPr>
          <w:i/>
          <w:sz w:val="24"/>
          <w:szCs w:val="24"/>
        </w:rPr>
        <w:t>května 2012</w:t>
      </w:r>
      <w:bookmarkStart w:id="0" w:name="_GoBack"/>
      <w:bookmarkEnd w:id="0"/>
    </w:p>
    <w:p w:rsidR="006B7EA6" w:rsidRPr="004D40E0" w:rsidRDefault="006B7EA6" w:rsidP="006B7EA6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6B7EA6" w:rsidRPr="004D40E0" w:rsidRDefault="006B7EA6" w:rsidP="006B7EA6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6B7EA6" w:rsidRPr="004D40E0" w:rsidRDefault="006B7EA6" w:rsidP="006B7EA6">
      <w:pPr>
        <w:rPr>
          <w:sz w:val="24"/>
          <w:szCs w:val="24"/>
        </w:rPr>
      </w:pPr>
    </w:p>
    <w:p w:rsidR="006B7EA6" w:rsidRDefault="006B7EA6" w:rsidP="006B7EA6">
      <w:pPr>
        <w:pBdr>
          <w:top w:val="single" w:sz="4" w:space="1" w:color="auto"/>
        </w:pBdr>
      </w:pPr>
    </w:p>
    <w:p w:rsidR="006B7EA6" w:rsidRPr="006400F4" w:rsidRDefault="006B7EA6" w:rsidP="006B7EA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6B7EA6" w:rsidRDefault="006B7EA6" w:rsidP="006B7EA6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6B7EA6" w:rsidRPr="006400F4" w:rsidRDefault="006B7EA6" w:rsidP="006B7EA6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D8596A" w:rsidRDefault="00D8596A"/>
    <w:sectPr w:rsidR="00D8596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32376"/>
    <w:multiLevelType w:val="hybridMultilevel"/>
    <w:tmpl w:val="FEE68B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7EA6"/>
    <w:rsid w:val="0005254F"/>
    <w:rsid w:val="00085172"/>
    <w:rsid w:val="000950F5"/>
    <w:rsid w:val="00117EFB"/>
    <w:rsid w:val="00131943"/>
    <w:rsid w:val="00132289"/>
    <w:rsid w:val="00165102"/>
    <w:rsid w:val="001A0E40"/>
    <w:rsid w:val="00281F7A"/>
    <w:rsid w:val="002D7CCE"/>
    <w:rsid w:val="003D0419"/>
    <w:rsid w:val="003F2184"/>
    <w:rsid w:val="003F62AD"/>
    <w:rsid w:val="004050D6"/>
    <w:rsid w:val="00484DA3"/>
    <w:rsid w:val="0058525E"/>
    <w:rsid w:val="0069445A"/>
    <w:rsid w:val="006A7283"/>
    <w:rsid w:val="006B7EA6"/>
    <w:rsid w:val="00791825"/>
    <w:rsid w:val="007A7D9A"/>
    <w:rsid w:val="008E21F7"/>
    <w:rsid w:val="009347FA"/>
    <w:rsid w:val="00A4163D"/>
    <w:rsid w:val="00A55B66"/>
    <w:rsid w:val="00AB27F7"/>
    <w:rsid w:val="00B82B7B"/>
    <w:rsid w:val="00BB2D52"/>
    <w:rsid w:val="00C22CB9"/>
    <w:rsid w:val="00C45FB3"/>
    <w:rsid w:val="00CF01A7"/>
    <w:rsid w:val="00D63ACD"/>
    <w:rsid w:val="00D8596A"/>
    <w:rsid w:val="00EC045E"/>
    <w:rsid w:val="00F07597"/>
    <w:rsid w:val="00F26006"/>
    <w:rsid w:val="00F5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7E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B7EA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B7EA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6B7EA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6B7EA6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F21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7E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6B7EA6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6B7EA6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6B7EA6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6B7EA6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F21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5</cp:revision>
  <cp:lastPrinted>2012-05-16T04:42:00Z</cp:lastPrinted>
  <dcterms:created xsi:type="dcterms:W3CDTF">2012-05-16T00:30:00Z</dcterms:created>
  <dcterms:modified xsi:type="dcterms:W3CDTF">2012-05-18T05:41:00Z</dcterms:modified>
</cp:coreProperties>
</file>