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Ind w:w="-10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E7781">
        <w:tc>
          <w:tcPr>
            <w:tcW w:w="9828" w:type="dxa"/>
            <w:gridSpan w:val="9"/>
            <w:tcBorders>
              <w:top w:val="single" w:sz="12" w:space="0" w:color="auto"/>
            </w:tcBorders>
          </w:tcPr>
          <w:p w:rsidR="006E7781" w:rsidRDefault="006E7781" w:rsidP="002C581B">
            <w:pPr>
              <w:jc w:val="center"/>
            </w:pPr>
            <w:r w:rsidRPr="002C581B">
              <w:rPr>
                <w:b/>
                <w:bCs/>
              </w:rPr>
              <w:t>POSUDEK OPONENTA BAKALÁŘSKÉ PRÁCE</w:t>
            </w:r>
          </w:p>
        </w:tc>
      </w:tr>
      <w:tr w:rsidR="006E7781">
        <w:tc>
          <w:tcPr>
            <w:tcW w:w="2808" w:type="dxa"/>
          </w:tcPr>
          <w:p w:rsidR="006E7781" w:rsidRDefault="006E7781" w:rsidP="00CA1943">
            <w:r>
              <w:t>Jméno a příjmení studenta</w:t>
            </w:r>
          </w:p>
        </w:tc>
        <w:tc>
          <w:tcPr>
            <w:tcW w:w="7020" w:type="dxa"/>
            <w:gridSpan w:val="8"/>
          </w:tcPr>
          <w:p w:rsidR="006E7781" w:rsidRDefault="006E7781" w:rsidP="00CA1943">
            <w:r>
              <w:t>Markéta Demlová</w:t>
            </w:r>
          </w:p>
        </w:tc>
      </w:tr>
      <w:tr w:rsidR="006E7781" w:rsidRPr="00875BF9">
        <w:tc>
          <w:tcPr>
            <w:tcW w:w="2808" w:type="dxa"/>
          </w:tcPr>
          <w:p w:rsidR="006E7781" w:rsidRDefault="006E7781" w:rsidP="00CA1943">
            <w:r>
              <w:t>Název práce</w:t>
            </w:r>
          </w:p>
        </w:tc>
        <w:tc>
          <w:tcPr>
            <w:tcW w:w="7020" w:type="dxa"/>
            <w:gridSpan w:val="8"/>
          </w:tcPr>
          <w:p w:rsidR="006E7781" w:rsidRPr="00E16EC7" w:rsidRDefault="006E7781" w:rsidP="00CA1943">
            <w:pPr>
              <w:rPr>
                <w:lang w:val="de-DE"/>
              </w:rPr>
            </w:pPr>
            <w:r>
              <w:rPr>
                <w:lang w:val="de-DE"/>
              </w:rPr>
              <w:t xml:space="preserve">Deutsche Kultur und Literatur im Raum </w:t>
            </w:r>
            <w:proofErr w:type="spellStart"/>
            <w:r>
              <w:rPr>
                <w:lang w:val="de-DE"/>
              </w:rPr>
              <w:t>Odrau</w:t>
            </w:r>
            <w:proofErr w:type="spellEnd"/>
            <w:r>
              <w:rPr>
                <w:lang w:val="de-DE"/>
              </w:rPr>
              <w:t xml:space="preserve"> in der ersten Hälfte des 20. Jahrhunderts</w:t>
            </w:r>
          </w:p>
        </w:tc>
      </w:tr>
      <w:tr w:rsidR="006E7781">
        <w:tc>
          <w:tcPr>
            <w:tcW w:w="2808" w:type="dxa"/>
          </w:tcPr>
          <w:p w:rsidR="006E7781" w:rsidRDefault="006E7781" w:rsidP="00CA1943">
            <w:r>
              <w:t>Oponent práce</w:t>
            </w:r>
          </w:p>
        </w:tc>
        <w:tc>
          <w:tcPr>
            <w:tcW w:w="7020" w:type="dxa"/>
            <w:gridSpan w:val="8"/>
          </w:tcPr>
          <w:p w:rsidR="006E7781" w:rsidRDefault="006E7781" w:rsidP="00CA1943">
            <w:r>
              <w:t>Mgr. Renata Šilhánová, Ph.D.</w:t>
            </w:r>
          </w:p>
        </w:tc>
      </w:tr>
      <w:tr w:rsidR="006E7781">
        <w:tc>
          <w:tcPr>
            <w:tcW w:w="2808" w:type="dxa"/>
          </w:tcPr>
          <w:p w:rsidR="006E7781" w:rsidRDefault="006E7781" w:rsidP="00CA1943">
            <w:r>
              <w:t>Obor</w:t>
            </w:r>
          </w:p>
        </w:tc>
        <w:tc>
          <w:tcPr>
            <w:tcW w:w="7020" w:type="dxa"/>
            <w:gridSpan w:val="8"/>
          </w:tcPr>
          <w:p w:rsidR="006E7781" w:rsidRDefault="006E7781" w:rsidP="00CA1943">
            <w:r>
              <w:t>Němčina pro manažerskou praxi</w:t>
            </w:r>
          </w:p>
        </w:tc>
      </w:tr>
      <w:tr w:rsidR="006E7781">
        <w:tc>
          <w:tcPr>
            <w:tcW w:w="2808" w:type="dxa"/>
          </w:tcPr>
          <w:p w:rsidR="006E7781" w:rsidRDefault="006E7781" w:rsidP="00CA1943">
            <w:r>
              <w:t>Forma studia</w:t>
            </w:r>
          </w:p>
        </w:tc>
        <w:tc>
          <w:tcPr>
            <w:tcW w:w="7020" w:type="dxa"/>
            <w:gridSpan w:val="8"/>
          </w:tcPr>
          <w:p w:rsidR="006E7781" w:rsidRDefault="006E7781" w:rsidP="00CA1943">
            <w:r>
              <w:t>Prezenční</w:t>
            </w:r>
          </w:p>
        </w:tc>
      </w:tr>
      <w:tr w:rsidR="006E7781">
        <w:tc>
          <w:tcPr>
            <w:tcW w:w="2808" w:type="dxa"/>
            <w:vAlign w:val="center"/>
          </w:tcPr>
          <w:p w:rsidR="006E7781" w:rsidRPr="002C581B" w:rsidRDefault="006E7781" w:rsidP="00CA1943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E7781" w:rsidRPr="002C581B" w:rsidRDefault="006E7781" w:rsidP="002C581B">
            <w:pPr>
              <w:jc w:val="right"/>
              <w:rPr>
                <w:b/>
                <w:bCs/>
              </w:rPr>
            </w:pPr>
            <w:r w:rsidRPr="002C581B">
              <w:rPr>
                <w:b/>
                <w:bCs/>
              </w:rPr>
              <w:t>Stupeň hodnocení</w:t>
            </w:r>
          </w:p>
          <w:p w:rsidR="006E7781" w:rsidRDefault="006E7781" w:rsidP="002C581B">
            <w:pPr>
              <w:jc w:val="right"/>
            </w:pPr>
            <w:r w:rsidRPr="002C581B">
              <w:rPr>
                <w:b/>
                <w:bCs/>
              </w:rPr>
              <w:t>dle stupnice ECTS</w:t>
            </w:r>
          </w:p>
        </w:tc>
      </w:tr>
      <w:tr w:rsidR="006E7781">
        <w:tc>
          <w:tcPr>
            <w:tcW w:w="9828" w:type="dxa"/>
            <w:gridSpan w:val="9"/>
            <w:shd w:val="clear" w:color="auto" w:fill="A6A6A6"/>
          </w:tcPr>
          <w:p w:rsidR="006E7781" w:rsidRPr="002C581B" w:rsidRDefault="006E7781" w:rsidP="00CA1943">
            <w:pPr>
              <w:rPr>
                <w:color w:val="FFFFFF"/>
              </w:rPr>
            </w:pPr>
            <w:r w:rsidRPr="002C581B">
              <w:rPr>
                <w:b/>
                <w:bCs/>
                <w:color w:val="FFFFFF"/>
              </w:rPr>
              <w:t>Formální stránka práce</w:t>
            </w:r>
          </w:p>
        </w:tc>
      </w:tr>
      <w:tr w:rsidR="006E7781">
        <w:tc>
          <w:tcPr>
            <w:tcW w:w="6791" w:type="dxa"/>
            <w:gridSpan w:val="3"/>
          </w:tcPr>
          <w:p w:rsidR="006E7781" w:rsidRDefault="006E7781" w:rsidP="00CA1943">
            <w:r>
              <w:t>Přehlednost a členění práce</w:t>
            </w:r>
          </w:p>
        </w:tc>
        <w:tc>
          <w:tcPr>
            <w:tcW w:w="507" w:type="dxa"/>
          </w:tcPr>
          <w:p w:rsidR="006E7781" w:rsidRPr="00EF1325" w:rsidRDefault="006E7781" w:rsidP="002C581B">
            <w:pPr>
              <w:jc w:val="center"/>
            </w:pPr>
            <w:r w:rsidRPr="00EF1325">
              <w:t>A</w:t>
            </w:r>
          </w:p>
        </w:tc>
        <w:tc>
          <w:tcPr>
            <w:tcW w:w="506" w:type="dxa"/>
          </w:tcPr>
          <w:p w:rsidR="006E7781" w:rsidRPr="00EF1325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Pr="00E16EC7" w:rsidRDefault="006E7781" w:rsidP="002C581B">
            <w:pPr>
              <w:jc w:val="center"/>
            </w:pPr>
          </w:p>
        </w:tc>
        <w:tc>
          <w:tcPr>
            <w:tcW w:w="507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5" w:type="dxa"/>
          </w:tcPr>
          <w:p w:rsidR="006E7781" w:rsidRDefault="006E7781" w:rsidP="002C581B">
            <w:pPr>
              <w:jc w:val="center"/>
            </w:pPr>
          </w:p>
        </w:tc>
      </w:tr>
      <w:tr w:rsidR="006E7781">
        <w:tc>
          <w:tcPr>
            <w:tcW w:w="6791" w:type="dxa"/>
            <w:gridSpan w:val="3"/>
          </w:tcPr>
          <w:p w:rsidR="006E7781" w:rsidRDefault="006E7781" w:rsidP="00A05DD0">
            <w:r>
              <w:t>Úroveň jazykového zpracování</w:t>
            </w:r>
          </w:p>
        </w:tc>
        <w:tc>
          <w:tcPr>
            <w:tcW w:w="507" w:type="dxa"/>
          </w:tcPr>
          <w:p w:rsidR="006E7781" w:rsidRPr="00EF1325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Pr="00EF1325" w:rsidRDefault="006E7781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E7781" w:rsidRPr="00E16EC7" w:rsidRDefault="006E7781" w:rsidP="002C581B">
            <w:pPr>
              <w:jc w:val="center"/>
            </w:pPr>
          </w:p>
        </w:tc>
        <w:tc>
          <w:tcPr>
            <w:tcW w:w="507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5" w:type="dxa"/>
          </w:tcPr>
          <w:p w:rsidR="006E7781" w:rsidRDefault="006E7781" w:rsidP="002C581B">
            <w:pPr>
              <w:jc w:val="center"/>
            </w:pPr>
          </w:p>
        </w:tc>
      </w:tr>
      <w:tr w:rsidR="006E7781">
        <w:tc>
          <w:tcPr>
            <w:tcW w:w="6791" w:type="dxa"/>
            <w:gridSpan w:val="3"/>
          </w:tcPr>
          <w:p w:rsidR="006E7781" w:rsidRDefault="006E7781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</w:tcPr>
          <w:p w:rsidR="006E7781" w:rsidRPr="00EF1325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Pr="00EF1325" w:rsidRDefault="006E7781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E7781" w:rsidRPr="00E16EC7" w:rsidRDefault="006E7781" w:rsidP="002C581B">
            <w:pPr>
              <w:jc w:val="center"/>
            </w:pPr>
          </w:p>
        </w:tc>
        <w:tc>
          <w:tcPr>
            <w:tcW w:w="507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5" w:type="dxa"/>
          </w:tcPr>
          <w:p w:rsidR="006E7781" w:rsidRDefault="006E7781" w:rsidP="002C581B">
            <w:pPr>
              <w:jc w:val="center"/>
            </w:pPr>
          </w:p>
        </w:tc>
      </w:tr>
      <w:tr w:rsidR="006E7781">
        <w:tc>
          <w:tcPr>
            <w:tcW w:w="9828" w:type="dxa"/>
            <w:gridSpan w:val="9"/>
            <w:shd w:val="clear" w:color="auto" w:fill="A6A6A6"/>
          </w:tcPr>
          <w:p w:rsidR="006E7781" w:rsidRPr="00EF1325" w:rsidRDefault="006E7781" w:rsidP="00CA1943"/>
        </w:tc>
      </w:tr>
      <w:tr w:rsidR="006E7781">
        <w:tc>
          <w:tcPr>
            <w:tcW w:w="6791" w:type="dxa"/>
            <w:gridSpan w:val="3"/>
          </w:tcPr>
          <w:p w:rsidR="006E7781" w:rsidRDefault="006E7781" w:rsidP="00A05DD0">
            <w:r>
              <w:t>Práce s odbornou literaturou</w:t>
            </w:r>
          </w:p>
        </w:tc>
        <w:tc>
          <w:tcPr>
            <w:tcW w:w="507" w:type="dxa"/>
          </w:tcPr>
          <w:p w:rsidR="006E7781" w:rsidRPr="00EF1325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Pr="00EF1325" w:rsidRDefault="006E7781" w:rsidP="002C581B">
            <w:pPr>
              <w:jc w:val="center"/>
            </w:pPr>
            <w:r>
              <w:t>B</w:t>
            </w:r>
          </w:p>
        </w:tc>
        <w:tc>
          <w:tcPr>
            <w:tcW w:w="506" w:type="dxa"/>
          </w:tcPr>
          <w:p w:rsidR="006E7781" w:rsidRPr="00E16EC7" w:rsidRDefault="006E7781" w:rsidP="002C581B">
            <w:pPr>
              <w:jc w:val="center"/>
            </w:pPr>
          </w:p>
        </w:tc>
        <w:tc>
          <w:tcPr>
            <w:tcW w:w="507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5" w:type="dxa"/>
          </w:tcPr>
          <w:p w:rsidR="006E7781" w:rsidRDefault="006E7781" w:rsidP="002C581B">
            <w:pPr>
              <w:jc w:val="center"/>
            </w:pPr>
          </w:p>
        </w:tc>
      </w:tr>
      <w:tr w:rsidR="006E7781">
        <w:tc>
          <w:tcPr>
            <w:tcW w:w="6791" w:type="dxa"/>
            <w:gridSpan w:val="3"/>
          </w:tcPr>
          <w:p w:rsidR="006E7781" w:rsidRDefault="006E7781" w:rsidP="00A05DD0">
            <w:r>
              <w:t>Formulace cílů práce</w:t>
            </w:r>
          </w:p>
        </w:tc>
        <w:tc>
          <w:tcPr>
            <w:tcW w:w="507" w:type="dxa"/>
          </w:tcPr>
          <w:p w:rsidR="006E7781" w:rsidRPr="00EF1325" w:rsidRDefault="006E7781" w:rsidP="002C581B">
            <w:pPr>
              <w:jc w:val="center"/>
            </w:pPr>
            <w:r w:rsidRPr="00EF1325">
              <w:t>A</w:t>
            </w:r>
          </w:p>
        </w:tc>
        <w:tc>
          <w:tcPr>
            <w:tcW w:w="506" w:type="dxa"/>
          </w:tcPr>
          <w:p w:rsidR="006E7781" w:rsidRPr="00EF1325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Pr="00E16EC7" w:rsidRDefault="006E7781" w:rsidP="002C581B">
            <w:pPr>
              <w:jc w:val="center"/>
            </w:pPr>
          </w:p>
        </w:tc>
        <w:tc>
          <w:tcPr>
            <w:tcW w:w="507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5" w:type="dxa"/>
          </w:tcPr>
          <w:p w:rsidR="006E7781" w:rsidRDefault="006E7781" w:rsidP="002C581B">
            <w:pPr>
              <w:jc w:val="center"/>
            </w:pPr>
          </w:p>
        </w:tc>
      </w:tr>
      <w:tr w:rsidR="006E7781">
        <w:tc>
          <w:tcPr>
            <w:tcW w:w="6791" w:type="dxa"/>
            <w:gridSpan w:val="3"/>
          </w:tcPr>
          <w:p w:rsidR="006E7781" w:rsidRDefault="006E7781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vAlign w:val="center"/>
          </w:tcPr>
          <w:p w:rsidR="006E7781" w:rsidRPr="00EF1325" w:rsidRDefault="006E7781" w:rsidP="002C581B">
            <w:pPr>
              <w:jc w:val="center"/>
            </w:pPr>
            <w:r w:rsidRPr="00EF1325">
              <w:t>A</w:t>
            </w:r>
          </w:p>
        </w:tc>
        <w:tc>
          <w:tcPr>
            <w:tcW w:w="506" w:type="dxa"/>
            <w:vAlign w:val="center"/>
          </w:tcPr>
          <w:p w:rsidR="006E7781" w:rsidRPr="00EF1325" w:rsidRDefault="006E7781" w:rsidP="002C581B">
            <w:pPr>
              <w:jc w:val="center"/>
            </w:pPr>
          </w:p>
        </w:tc>
        <w:tc>
          <w:tcPr>
            <w:tcW w:w="506" w:type="dxa"/>
            <w:vAlign w:val="center"/>
          </w:tcPr>
          <w:p w:rsidR="006E7781" w:rsidRPr="008A2698" w:rsidRDefault="006E7781" w:rsidP="002C581B">
            <w:pPr>
              <w:jc w:val="center"/>
            </w:pPr>
          </w:p>
        </w:tc>
        <w:tc>
          <w:tcPr>
            <w:tcW w:w="507" w:type="dxa"/>
            <w:vAlign w:val="center"/>
          </w:tcPr>
          <w:p w:rsidR="006E7781" w:rsidRDefault="006E7781" w:rsidP="002C581B">
            <w:pPr>
              <w:jc w:val="center"/>
            </w:pPr>
          </w:p>
        </w:tc>
        <w:tc>
          <w:tcPr>
            <w:tcW w:w="506" w:type="dxa"/>
            <w:vAlign w:val="center"/>
          </w:tcPr>
          <w:p w:rsidR="006E7781" w:rsidRDefault="006E7781" w:rsidP="002C581B">
            <w:pPr>
              <w:jc w:val="center"/>
            </w:pPr>
          </w:p>
        </w:tc>
        <w:tc>
          <w:tcPr>
            <w:tcW w:w="505" w:type="dxa"/>
            <w:vAlign w:val="center"/>
          </w:tcPr>
          <w:p w:rsidR="006E7781" w:rsidRDefault="006E7781" w:rsidP="002C581B">
            <w:pPr>
              <w:jc w:val="center"/>
            </w:pPr>
          </w:p>
        </w:tc>
      </w:tr>
      <w:tr w:rsidR="006E7781">
        <w:tc>
          <w:tcPr>
            <w:tcW w:w="6791" w:type="dxa"/>
            <w:gridSpan w:val="3"/>
          </w:tcPr>
          <w:p w:rsidR="006E7781" w:rsidRDefault="006E7781" w:rsidP="00A05DD0">
            <w:r>
              <w:t>Analýza dat a splnění cílů práce</w:t>
            </w:r>
          </w:p>
        </w:tc>
        <w:tc>
          <w:tcPr>
            <w:tcW w:w="507" w:type="dxa"/>
          </w:tcPr>
          <w:p w:rsidR="006E7781" w:rsidRPr="00EF1325" w:rsidRDefault="006E7781" w:rsidP="002C581B">
            <w:pPr>
              <w:jc w:val="center"/>
            </w:pPr>
            <w:r w:rsidRPr="00EF1325">
              <w:t>A</w:t>
            </w:r>
          </w:p>
        </w:tc>
        <w:tc>
          <w:tcPr>
            <w:tcW w:w="506" w:type="dxa"/>
          </w:tcPr>
          <w:p w:rsidR="006E7781" w:rsidRPr="00EF1325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Pr="008A2698" w:rsidRDefault="006E7781" w:rsidP="002C581B">
            <w:pPr>
              <w:jc w:val="center"/>
            </w:pPr>
          </w:p>
        </w:tc>
        <w:tc>
          <w:tcPr>
            <w:tcW w:w="507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5" w:type="dxa"/>
          </w:tcPr>
          <w:p w:rsidR="006E7781" w:rsidRDefault="006E7781" w:rsidP="002C581B">
            <w:pPr>
              <w:jc w:val="center"/>
            </w:pPr>
          </w:p>
        </w:tc>
      </w:tr>
      <w:tr w:rsidR="006E7781">
        <w:tc>
          <w:tcPr>
            <w:tcW w:w="6791" w:type="dxa"/>
            <w:gridSpan w:val="3"/>
          </w:tcPr>
          <w:p w:rsidR="006E7781" w:rsidRDefault="006E7781" w:rsidP="00A05DD0">
            <w:r>
              <w:t>Interpretace dat a formulace závěrů práce</w:t>
            </w:r>
          </w:p>
        </w:tc>
        <w:tc>
          <w:tcPr>
            <w:tcW w:w="507" w:type="dxa"/>
          </w:tcPr>
          <w:p w:rsidR="006E7781" w:rsidRPr="00EF1325" w:rsidRDefault="006E7781" w:rsidP="002C581B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E7781" w:rsidRPr="00EF1325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Pr="008A2698" w:rsidRDefault="006E7781" w:rsidP="002C581B">
            <w:pPr>
              <w:jc w:val="center"/>
            </w:pPr>
          </w:p>
        </w:tc>
        <w:tc>
          <w:tcPr>
            <w:tcW w:w="507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5" w:type="dxa"/>
          </w:tcPr>
          <w:p w:rsidR="006E7781" w:rsidRDefault="006E7781" w:rsidP="002C581B">
            <w:pPr>
              <w:jc w:val="center"/>
            </w:pPr>
          </w:p>
        </w:tc>
      </w:tr>
      <w:tr w:rsidR="006E7781">
        <w:tc>
          <w:tcPr>
            <w:tcW w:w="6791" w:type="dxa"/>
            <w:gridSpan w:val="3"/>
          </w:tcPr>
          <w:p w:rsidR="006E7781" w:rsidRDefault="006E7781" w:rsidP="00A05DD0">
            <w:r>
              <w:t>Odborný přínos práce a možnost jejího praktického využití</w:t>
            </w:r>
          </w:p>
        </w:tc>
        <w:tc>
          <w:tcPr>
            <w:tcW w:w="507" w:type="dxa"/>
          </w:tcPr>
          <w:p w:rsidR="006E7781" w:rsidRPr="00EF1325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Pr="00EF1325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Pr="00961B7E" w:rsidRDefault="006E7781" w:rsidP="002C581B">
            <w:pPr>
              <w:jc w:val="center"/>
            </w:pPr>
            <w:r w:rsidRPr="00961B7E">
              <w:t>C</w:t>
            </w:r>
          </w:p>
        </w:tc>
        <w:tc>
          <w:tcPr>
            <w:tcW w:w="507" w:type="dxa"/>
          </w:tcPr>
          <w:p w:rsidR="006E7781" w:rsidRPr="00961B7E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5" w:type="dxa"/>
          </w:tcPr>
          <w:p w:rsidR="006E7781" w:rsidRDefault="006E7781" w:rsidP="002C581B">
            <w:pPr>
              <w:jc w:val="center"/>
            </w:pPr>
          </w:p>
        </w:tc>
      </w:tr>
      <w:tr w:rsidR="006E7781">
        <w:tc>
          <w:tcPr>
            <w:tcW w:w="9828" w:type="dxa"/>
            <w:gridSpan w:val="9"/>
          </w:tcPr>
          <w:p w:rsidR="006E7781" w:rsidRDefault="006E7781" w:rsidP="00A05DD0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Odůvodnění hodnocení práce (silné a slabé stránky práce):</w:t>
            </w:r>
          </w:p>
          <w:p w:rsidR="006E7781" w:rsidRDefault="006E7781" w:rsidP="00A05DD0">
            <w:r>
              <w:t xml:space="preserve">V teoretické části nabízí autorka všestranný pohled na </w:t>
            </w:r>
            <w:proofErr w:type="spellStart"/>
            <w:r>
              <w:t>Odersko</w:t>
            </w:r>
            <w:proofErr w:type="spellEnd"/>
            <w:r>
              <w:t xml:space="preserve">, na jeho historii, kulturu, zvyky, literaturu a pojednává i o vzájemném soužití Čechů a Němců do období po 2. světové válce na </w:t>
            </w:r>
            <w:proofErr w:type="spellStart"/>
            <w:r>
              <w:t>Odersku</w:t>
            </w:r>
            <w:proofErr w:type="spellEnd"/>
            <w:r>
              <w:t xml:space="preserve">.  </w:t>
            </w:r>
          </w:p>
          <w:p w:rsidR="006E7781" w:rsidRDefault="006E7781" w:rsidP="00A05DD0">
            <w:r>
              <w:t xml:space="preserve">V praktické části pak autorka představila projekt – sbírku </w:t>
            </w:r>
            <w:proofErr w:type="gramStart"/>
            <w:r>
              <w:t>pamětí  s názvem</w:t>
            </w:r>
            <w:proofErr w:type="gramEnd"/>
            <w:r>
              <w:t xml:space="preserve"> „</w:t>
            </w:r>
            <w:proofErr w:type="spellStart"/>
            <w:r>
              <w:t>Erinnerungen</w:t>
            </w:r>
            <w:proofErr w:type="spellEnd"/>
            <w:r>
              <w:t xml:space="preserve"> </w:t>
            </w:r>
            <w:proofErr w:type="spellStart"/>
            <w:r>
              <w:t>an</w:t>
            </w:r>
            <w:proofErr w:type="spellEnd"/>
            <w:r>
              <w:t xml:space="preserve"> </w:t>
            </w:r>
            <w:proofErr w:type="spellStart"/>
            <w:r>
              <w:t>Odrau</w:t>
            </w:r>
            <w:proofErr w:type="spellEnd"/>
            <w:r>
              <w:t>“, z níž vybrala dva texty, pomocí kterých nastínila na osudech konkrétních postav tehdejší situaci z pohledu Sudetských Němců.</w:t>
            </w:r>
          </w:p>
          <w:p w:rsidR="006E7781" w:rsidRDefault="006E7781" w:rsidP="00A05DD0">
            <w:r>
              <w:t>V další části se pak pokouší o interpretaci dvou vybraných básní, které vystihují velmi stísněné pocity a atmosféru doby.</w:t>
            </w:r>
          </w:p>
          <w:p w:rsidR="006E7781" w:rsidRPr="00C1276E" w:rsidRDefault="006E7781" w:rsidP="00A05DD0">
            <w:r>
              <w:t xml:space="preserve">Cílem práce bylo seznámit čtenáře s německou kulturou a literaturou v první polovině 20. století, se vztahy mezi Němci a Čechy, s problematikou Sudet a vyhnání Němců, a sice v oblasti </w:t>
            </w:r>
            <w:proofErr w:type="spellStart"/>
            <w:r>
              <w:t>Oderska</w:t>
            </w:r>
            <w:proofErr w:type="spellEnd"/>
            <w:r>
              <w:t xml:space="preserve">, odkud sama autorka pochází. Tento cíl byl splněn.  </w:t>
            </w:r>
          </w:p>
          <w:p w:rsidR="006E7781" w:rsidRDefault="006E7781" w:rsidP="00240ABA">
            <w:r>
              <w:t xml:space="preserve">Celkově je práce přehledná, cíle jsou formulovány poměrně jasně, kladně hodnotím práci s literaturou a jazykovou úroveň (specifická slovní zásoba, názvy zvyků, místní názvy atd.). Vybrané téma koresponduje s daným studijním oborem. </w:t>
            </w:r>
          </w:p>
          <w:p w:rsidR="006E7781" w:rsidRPr="00A57668" w:rsidRDefault="006E7781" w:rsidP="00240ABA">
            <w:r w:rsidRPr="00A57668">
              <w:t xml:space="preserve"> </w:t>
            </w:r>
          </w:p>
          <w:p w:rsidR="006E7781" w:rsidRDefault="006E7781" w:rsidP="00240ABA">
            <w:r w:rsidRPr="00A57668">
              <w:t>Práci doporučuji k</w:t>
            </w:r>
            <w:r>
              <w:t> </w:t>
            </w:r>
            <w:r w:rsidRPr="00A57668">
              <w:t>obhajobě</w:t>
            </w:r>
          </w:p>
        </w:tc>
      </w:tr>
      <w:tr w:rsidR="006E7781">
        <w:tc>
          <w:tcPr>
            <w:tcW w:w="9828" w:type="dxa"/>
            <w:gridSpan w:val="9"/>
          </w:tcPr>
          <w:p w:rsidR="006E7781" w:rsidRPr="002C581B" w:rsidRDefault="006E7781" w:rsidP="00CA1943">
            <w:pPr>
              <w:rPr>
                <w:b/>
                <w:bCs/>
              </w:rPr>
            </w:pPr>
            <w:r w:rsidRPr="002C581B">
              <w:rPr>
                <w:b/>
                <w:bCs/>
              </w:rPr>
              <w:t>Otázky k obhajobě:</w:t>
            </w:r>
          </w:p>
          <w:p w:rsidR="006E7781" w:rsidRDefault="006E7781" w:rsidP="007C347B">
            <w:pPr>
              <w:numPr>
                <w:ilvl w:val="0"/>
                <w:numId w:val="2"/>
              </w:numPr>
            </w:pPr>
            <w:r w:rsidRPr="003E2D35">
              <w:t xml:space="preserve">Die </w:t>
            </w:r>
            <w:proofErr w:type="spellStart"/>
            <w:r w:rsidRPr="003E2D35">
              <w:t>beschriebene</w:t>
            </w:r>
            <w:proofErr w:type="spellEnd"/>
            <w:r w:rsidRPr="003E2D35">
              <w:t xml:space="preserve"> Problematik </w:t>
            </w:r>
            <w:proofErr w:type="spellStart"/>
            <w:r>
              <w:t>ist</w:t>
            </w:r>
            <w:proofErr w:type="spellEnd"/>
            <w:r>
              <w:t xml:space="preserve"> </w:t>
            </w:r>
            <w:proofErr w:type="spellStart"/>
            <w:r>
              <w:t>ein</w:t>
            </w:r>
            <w:proofErr w:type="spellEnd"/>
            <w:r>
              <w:t xml:space="preserve"> </w:t>
            </w:r>
            <w:proofErr w:type="spellStart"/>
            <w:r>
              <w:t>viel</w:t>
            </w:r>
            <w:proofErr w:type="spellEnd"/>
            <w:r>
              <w:t xml:space="preserve"> </w:t>
            </w:r>
            <w:proofErr w:type="spellStart"/>
            <w:r>
              <w:t>diskutiertes</w:t>
            </w:r>
            <w:proofErr w:type="spellEnd"/>
            <w:r>
              <w:t xml:space="preserve"> </w:t>
            </w:r>
            <w:proofErr w:type="spellStart"/>
            <w:r w:rsidRPr="003E2D35">
              <w:t>Thema</w:t>
            </w:r>
            <w:proofErr w:type="spellEnd"/>
            <w:r w:rsidRPr="003E2D35">
              <w:t xml:space="preserve">, </w:t>
            </w:r>
            <w:proofErr w:type="spellStart"/>
            <w:r w:rsidRPr="003E2D35">
              <w:t>d</w:t>
            </w:r>
            <w:r>
              <w:t>as</w:t>
            </w:r>
            <w:proofErr w:type="spellEnd"/>
            <w:r w:rsidRPr="003E2D35">
              <w:t xml:space="preserve"> </w:t>
            </w:r>
            <w:proofErr w:type="spellStart"/>
            <w:r w:rsidRPr="003E2D35">
              <w:t>jedoch</w:t>
            </w:r>
            <w:proofErr w:type="spellEnd"/>
            <w:r w:rsidRPr="003E2D35">
              <w:t xml:space="preserve"> </w:t>
            </w:r>
            <w:proofErr w:type="spellStart"/>
            <w:r w:rsidRPr="003E2D35">
              <w:t>die</w:t>
            </w:r>
            <w:proofErr w:type="spellEnd"/>
            <w:r w:rsidRPr="003E2D35">
              <w:t xml:space="preserve"> </w:t>
            </w:r>
            <w:proofErr w:type="spellStart"/>
            <w:r>
              <w:t>j</w:t>
            </w:r>
            <w:r w:rsidRPr="003E2D35">
              <w:t>unge</w:t>
            </w:r>
            <w:r>
              <w:t>n</w:t>
            </w:r>
            <w:proofErr w:type="spellEnd"/>
            <w:r w:rsidRPr="003E2D35">
              <w:t xml:space="preserve"> </w:t>
            </w:r>
            <w:proofErr w:type="spellStart"/>
            <w:r w:rsidRPr="003E2D35">
              <w:t>Leute</w:t>
            </w:r>
            <w:proofErr w:type="spellEnd"/>
            <w:r w:rsidRPr="003E2D35">
              <w:t xml:space="preserve"> </w:t>
            </w:r>
            <w:proofErr w:type="spellStart"/>
            <w:r>
              <w:t>sicher</w:t>
            </w:r>
            <w:proofErr w:type="spellEnd"/>
            <w:r>
              <w:t xml:space="preserve"> </w:t>
            </w:r>
            <w:proofErr w:type="spellStart"/>
            <w:r>
              <w:t>nicht</w:t>
            </w:r>
            <w:proofErr w:type="spellEnd"/>
            <w:r>
              <w:t xml:space="preserve"> </w:t>
            </w:r>
            <w:proofErr w:type="spellStart"/>
            <w:r>
              <w:t>zum</w:t>
            </w:r>
            <w:proofErr w:type="spellEnd"/>
            <w:r>
              <w:t xml:space="preserve"> </w:t>
            </w:r>
            <w:proofErr w:type="spellStart"/>
            <w:r>
              <w:t>Lesen</w:t>
            </w:r>
            <w:proofErr w:type="spellEnd"/>
            <w:r>
              <w:t xml:space="preserve"> </w:t>
            </w:r>
            <w:proofErr w:type="spellStart"/>
            <w:r>
              <w:t>eines</w:t>
            </w:r>
            <w:proofErr w:type="spellEnd"/>
            <w:r>
              <w:t xml:space="preserve"> </w:t>
            </w:r>
            <w:proofErr w:type="spellStart"/>
            <w:r>
              <w:t>Gedichtes</w:t>
            </w:r>
            <w:proofErr w:type="spellEnd"/>
            <w:r>
              <w:t xml:space="preserve"> oder </w:t>
            </w:r>
            <w:proofErr w:type="spellStart"/>
            <w:r>
              <w:t>einer</w:t>
            </w:r>
            <w:proofErr w:type="spellEnd"/>
            <w:r>
              <w:t xml:space="preserve"> </w:t>
            </w:r>
            <w:proofErr w:type="spellStart"/>
            <w:r>
              <w:t>Erinnerung</w:t>
            </w:r>
            <w:proofErr w:type="spellEnd"/>
            <w:r>
              <w:t xml:space="preserve"> </w:t>
            </w:r>
            <w:proofErr w:type="spellStart"/>
            <w:r>
              <w:t>motiviert</w:t>
            </w:r>
            <w:proofErr w:type="spellEnd"/>
            <w:r>
              <w:t>. K</w:t>
            </w:r>
            <w:r>
              <w:rPr>
                <w:lang w:val="de-DE"/>
              </w:rPr>
              <w:t>ö</w:t>
            </w:r>
            <w:proofErr w:type="spellStart"/>
            <w:r>
              <w:t>nnten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r w:rsidRPr="003E2D35">
              <w:t xml:space="preserve"> </w:t>
            </w:r>
            <w:proofErr w:type="spellStart"/>
            <w:r>
              <w:t>vielleicht</w:t>
            </w:r>
            <w:proofErr w:type="spellEnd"/>
            <w:r>
              <w:t xml:space="preserve"> </w:t>
            </w:r>
            <w:proofErr w:type="spellStart"/>
            <w:r>
              <w:t>dem</w:t>
            </w:r>
            <w:proofErr w:type="spellEnd"/>
            <w:r>
              <w:t xml:space="preserve"> </w:t>
            </w:r>
            <w:proofErr w:type="spellStart"/>
            <w:r>
              <w:t>jungen</w:t>
            </w:r>
            <w:proofErr w:type="spellEnd"/>
            <w:r>
              <w:t xml:space="preserve"> Publikum </w:t>
            </w:r>
            <w:proofErr w:type="spellStart"/>
            <w:r>
              <w:t>wenigstens</w:t>
            </w:r>
            <w:proofErr w:type="spellEnd"/>
            <w:r>
              <w:t xml:space="preserve"> </w:t>
            </w:r>
            <w:proofErr w:type="spellStart"/>
            <w:r>
              <w:t>einen</w:t>
            </w:r>
            <w:proofErr w:type="spellEnd"/>
            <w:r>
              <w:t xml:space="preserve"> </w:t>
            </w:r>
            <w:proofErr w:type="spellStart"/>
            <w:r>
              <w:t>deutschen</w:t>
            </w:r>
            <w:proofErr w:type="spellEnd"/>
            <w:r>
              <w:t xml:space="preserve"> </w:t>
            </w:r>
            <w:proofErr w:type="spellStart"/>
            <w:r>
              <w:t>bzw</w:t>
            </w:r>
            <w:proofErr w:type="spellEnd"/>
            <w:r>
              <w:t xml:space="preserve">. </w:t>
            </w:r>
            <w:proofErr w:type="spellStart"/>
            <w:r>
              <w:t>tschechischen</w:t>
            </w:r>
            <w:proofErr w:type="spellEnd"/>
            <w:r>
              <w:t xml:space="preserve"> Film </w:t>
            </w:r>
            <w:proofErr w:type="spellStart"/>
            <w:r>
              <w:t>nennen</w:t>
            </w:r>
            <w:proofErr w:type="spellEnd"/>
            <w:r>
              <w:t xml:space="preserve">, der </w:t>
            </w:r>
            <w:proofErr w:type="spellStart"/>
            <w:r>
              <w:t>sich</w:t>
            </w:r>
            <w:proofErr w:type="spellEnd"/>
            <w:r>
              <w:t xml:space="preserve"> </w:t>
            </w:r>
            <w:proofErr w:type="spellStart"/>
            <w:r>
              <w:t>mit</w:t>
            </w:r>
            <w:proofErr w:type="spellEnd"/>
            <w:r>
              <w:t xml:space="preserve"> </w:t>
            </w:r>
            <w:proofErr w:type="spellStart"/>
            <w:r>
              <w:t>dieser</w:t>
            </w:r>
            <w:proofErr w:type="spellEnd"/>
            <w:r>
              <w:t xml:space="preserve"> Problematik (</w:t>
            </w:r>
            <w:proofErr w:type="spellStart"/>
            <w:r>
              <w:t>Sudetenland</w:t>
            </w:r>
            <w:proofErr w:type="spellEnd"/>
            <w:r>
              <w:t xml:space="preserve">) </w:t>
            </w:r>
            <w:proofErr w:type="spellStart"/>
            <w:r>
              <w:t>beschäftigt</w:t>
            </w:r>
            <w:proofErr w:type="spellEnd"/>
            <w:r>
              <w:t>?</w:t>
            </w:r>
          </w:p>
        </w:tc>
      </w:tr>
      <w:tr w:rsidR="006E7781">
        <w:tc>
          <w:tcPr>
            <w:tcW w:w="6791" w:type="dxa"/>
            <w:gridSpan w:val="3"/>
          </w:tcPr>
          <w:p w:rsidR="006E7781" w:rsidRDefault="006E7781" w:rsidP="00CA1943">
            <w:r w:rsidRPr="002C581B">
              <w:rPr>
                <w:b/>
                <w:bCs/>
              </w:rPr>
              <w:t>Celkové hodnocení</w:t>
            </w:r>
            <w:r w:rsidRPr="002C581B">
              <w:rPr>
                <w:rStyle w:val="Znakapoznpodarou"/>
                <w:b/>
                <w:bCs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6E7781" w:rsidRDefault="006E7781" w:rsidP="002C581B">
            <w:pPr>
              <w:jc w:val="center"/>
            </w:pPr>
            <w:r>
              <w:t>A</w:t>
            </w:r>
          </w:p>
        </w:tc>
        <w:tc>
          <w:tcPr>
            <w:tcW w:w="506" w:type="dxa"/>
          </w:tcPr>
          <w:p w:rsidR="006E7781" w:rsidRPr="00090ADD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7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6" w:type="dxa"/>
          </w:tcPr>
          <w:p w:rsidR="006E7781" w:rsidRDefault="006E7781" w:rsidP="002C581B">
            <w:pPr>
              <w:jc w:val="center"/>
            </w:pPr>
          </w:p>
        </w:tc>
        <w:tc>
          <w:tcPr>
            <w:tcW w:w="505" w:type="dxa"/>
          </w:tcPr>
          <w:p w:rsidR="006E7781" w:rsidRDefault="006E7781" w:rsidP="002C581B">
            <w:pPr>
              <w:jc w:val="center"/>
            </w:pPr>
          </w:p>
        </w:tc>
      </w:tr>
      <w:tr w:rsidR="006E7781">
        <w:tc>
          <w:tcPr>
            <w:tcW w:w="4068" w:type="dxa"/>
            <w:gridSpan w:val="2"/>
            <w:tcBorders>
              <w:bottom w:val="single" w:sz="12" w:space="0" w:color="auto"/>
            </w:tcBorders>
            <w:vAlign w:val="center"/>
          </w:tcPr>
          <w:p w:rsidR="006E7781" w:rsidRDefault="006E7781" w:rsidP="00A05DD0">
            <w:r>
              <w:t xml:space="preserve">Datum: </w:t>
            </w:r>
            <w:proofErr w:type="gramStart"/>
            <w:r>
              <w:t>11.05.2012</w:t>
            </w:r>
            <w:proofErr w:type="gramEnd"/>
          </w:p>
        </w:tc>
        <w:tc>
          <w:tcPr>
            <w:tcW w:w="5760" w:type="dxa"/>
            <w:gridSpan w:val="7"/>
            <w:tcBorders>
              <w:bottom w:val="single" w:sz="12" w:space="0" w:color="auto"/>
            </w:tcBorders>
            <w:vAlign w:val="center"/>
          </w:tcPr>
          <w:p w:rsidR="006E7781" w:rsidRDefault="006E7781" w:rsidP="00CA1943">
            <w:r>
              <w:t>Podpis:</w:t>
            </w:r>
            <w:r w:rsidR="004614D7">
              <w:t xml:space="preserve"> Mgr. Renata Šilhánová, Ph.D., </w:t>
            </w:r>
            <w:proofErr w:type="gramStart"/>
            <w:r w:rsidR="004614D7">
              <w:t>v.r.</w:t>
            </w:r>
            <w:proofErr w:type="gramEnd"/>
          </w:p>
          <w:p w:rsidR="006E7781" w:rsidRDefault="006E7781" w:rsidP="00CA1943"/>
        </w:tc>
      </w:tr>
    </w:tbl>
    <w:p w:rsidR="006E7781" w:rsidRDefault="006E7781"/>
    <w:sectPr w:rsidR="006E7781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61CB" w:rsidRDefault="00B261CB">
      <w:r>
        <w:separator/>
      </w:r>
    </w:p>
  </w:endnote>
  <w:endnote w:type="continuationSeparator" w:id="0">
    <w:p w:rsidR="00B261CB" w:rsidRDefault="00B261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61CB" w:rsidRDefault="00B261CB">
      <w:r>
        <w:separator/>
      </w:r>
    </w:p>
  </w:footnote>
  <w:footnote w:type="continuationSeparator" w:id="0">
    <w:p w:rsidR="00B261CB" w:rsidRDefault="00B261CB">
      <w:r>
        <w:continuationSeparator/>
      </w:r>
    </w:p>
  </w:footnote>
  <w:footnote w:id="1">
    <w:p w:rsidR="006E7781" w:rsidRDefault="006E7781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B1AE1"/>
    <w:multiLevelType w:val="hybridMultilevel"/>
    <w:tmpl w:val="DB004A1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7D652C"/>
    <w:multiLevelType w:val="hybridMultilevel"/>
    <w:tmpl w:val="E60884D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12D1C"/>
    <w:rsid w:val="00013F64"/>
    <w:rsid w:val="00090ADD"/>
    <w:rsid w:val="000C282C"/>
    <w:rsid w:val="000F208F"/>
    <w:rsid w:val="00240ABA"/>
    <w:rsid w:val="00275EBD"/>
    <w:rsid w:val="0028172F"/>
    <w:rsid w:val="002C581B"/>
    <w:rsid w:val="00353B48"/>
    <w:rsid w:val="00355969"/>
    <w:rsid w:val="003E2D35"/>
    <w:rsid w:val="003F0325"/>
    <w:rsid w:val="00407E99"/>
    <w:rsid w:val="00436EAC"/>
    <w:rsid w:val="004614D7"/>
    <w:rsid w:val="004F5BC7"/>
    <w:rsid w:val="005054AD"/>
    <w:rsid w:val="00516830"/>
    <w:rsid w:val="00595F15"/>
    <w:rsid w:val="006838CE"/>
    <w:rsid w:val="006E7781"/>
    <w:rsid w:val="007323E6"/>
    <w:rsid w:val="00796827"/>
    <w:rsid w:val="007A0804"/>
    <w:rsid w:val="007C347B"/>
    <w:rsid w:val="00827341"/>
    <w:rsid w:val="00875BF9"/>
    <w:rsid w:val="008911B8"/>
    <w:rsid w:val="008A2698"/>
    <w:rsid w:val="0090469B"/>
    <w:rsid w:val="00921BEA"/>
    <w:rsid w:val="00961B7E"/>
    <w:rsid w:val="00A05DD0"/>
    <w:rsid w:val="00A57668"/>
    <w:rsid w:val="00B261CB"/>
    <w:rsid w:val="00C1276E"/>
    <w:rsid w:val="00C138E2"/>
    <w:rsid w:val="00CA1943"/>
    <w:rsid w:val="00CC674D"/>
    <w:rsid w:val="00CD35C3"/>
    <w:rsid w:val="00D825DD"/>
    <w:rsid w:val="00DA19A9"/>
    <w:rsid w:val="00E16EC7"/>
    <w:rsid w:val="00E50CDF"/>
    <w:rsid w:val="00ED206B"/>
    <w:rsid w:val="00ED44BF"/>
    <w:rsid w:val="00EF1325"/>
    <w:rsid w:val="00F11D3A"/>
    <w:rsid w:val="00F57871"/>
    <w:rsid w:val="00F97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5EBD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CA194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link w:val="TextpoznpodarouChar"/>
    <w:uiPriority w:val="99"/>
    <w:semiHidden/>
    <w:rsid w:val="00CA194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796827"/>
    <w:rPr>
      <w:sz w:val="20"/>
      <w:szCs w:val="20"/>
      <w:lang w:val="cs-CZ" w:eastAsia="cs-CZ"/>
    </w:rPr>
  </w:style>
  <w:style w:type="character" w:styleId="Znakapoznpodarou">
    <w:name w:val="footnote reference"/>
    <w:basedOn w:val="Standardnpsmoodstavce"/>
    <w:uiPriority w:val="99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345</Words>
  <Characters>2040</Characters>
  <Application>Microsoft Office Word</Application>
  <DocSecurity>0</DocSecurity>
  <Lines>17</Lines>
  <Paragraphs>4</Paragraphs>
  <ScaleCrop>false</ScaleCrop>
  <Company>UNI UTB Zlín</Company>
  <LinksUpToDate>false</LinksUpToDate>
  <CharactersWithSpaces>2381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dc:description/>
  <cp:lastModifiedBy>lzemanova</cp:lastModifiedBy>
  <cp:revision>4</cp:revision>
  <cp:lastPrinted>2012-05-16T06:16:00Z</cp:lastPrinted>
  <dcterms:created xsi:type="dcterms:W3CDTF">2012-05-16T07:25:00Z</dcterms:created>
  <dcterms:modified xsi:type="dcterms:W3CDTF">2012-05-21T06:25:00Z</dcterms:modified>
</cp:coreProperties>
</file>