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68E" w:rsidRDefault="0028268E" w:rsidP="0028268E">
      <w:pPr>
        <w:spacing w:after="240"/>
        <w:rPr>
          <w:rFonts w:ascii="Calibri" w:hAnsi="Calibri"/>
          <w:b/>
          <w:sz w:val="32"/>
          <w:szCs w:val="32"/>
        </w:rPr>
      </w:pPr>
      <w:r w:rsidRPr="0028268E">
        <w:rPr>
          <w:rFonts w:ascii="Calibri" w:hAnsi="Calibri"/>
          <w:b/>
          <w:sz w:val="32"/>
          <w:szCs w:val="32"/>
        </w:rPr>
        <w:drawing>
          <wp:inline distT="0" distB="0" distL="0" distR="0">
            <wp:extent cx="2743200" cy="403860"/>
            <wp:effectExtent l="19050" t="0" r="0" b="0"/>
            <wp:docPr id="3" name="obrázek 3" descr="FM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MK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42" w:rsidRDefault="00497542" w:rsidP="00497542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840"/>
      </w:tblGrid>
      <w:tr w:rsidR="00497542" w:rsidRPr="0013588D" w:rsidTr="002C77A4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497542" w:rsidRPr="0013588D" w:rsidRDefault="00497542" w:rsidP="002C77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497542" w:rsidRPr="0013588D" w:rsidRDefault="00497542" w:rsidP="0049754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Bc. Dominika Hejlová</w:t>
            </w:r>
          </w:p>
        </w:tc>
      </w:tr>
      <w:tr w:rsidR="00497542" w:rsidRPr="0013588D" w:rsidTr="002C77A4">
        <w:tc>
          <w:tcPr>
            <w:tcW w:w="2160" w:type="dxa"/>
            <w:shd w:val="clear" w:color="auto" w:fill="F2F2F2"/>
          </w:tcPr>
          <w:p w:rsidR="00497542" w:rsidRPr="0013588D" w:rsidRDefault="00497542" w:rsidP="002C77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Název práce</w:t>
            </w:r>
          </w:p>
        </w:tc>
        <w:tc>
          <w:tcPr>
            <w:tcW w:w="6840" w:type="dxa"/>
          </w:tcPr>
          <w:p w:rsidR="00497542" w:rsidRPr="0013588D" w:rsidRDefault="00497542" w:rsidP="002C77A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Marketingový plán firmy v pohostinství s důrazem na komunikaci</w:t>
            </w:r>
          </w:p>
        </w:tc>
      </w:tr>
      <w:tr w:rsidR="00497542" w:rsidRPr="0013588D" w:rsidTr="002C77A4">
        <w:tc>
          <w:tcPr>
            <w:tcW w:w="2160" w:type="dxa"/>
            <w:shd w:val="clear" w:color="auto" w:fill="F2F2F2"/>
          </w:tcPr>
          <w:p w:rsidR="00497542" w:rsidRPr="0013588D" w:rsidRDefault="00497542" w:rsidP="002C77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Obor/forma studia</w:t>
            </w:r>
          </w:p>
        </w:tc>
        <w:tc>
          <w:tcPr>
            <w:tcW w:w="6840" w:type="dxa"/>
          </w:tcPr>
          <w:p w:rsidR="00497542" w:rsidRPr="0013588D" w:rsidRDefault="00497542" w:rsidP="002C77A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Marketingové komunikace / prezenční forma</w:t>
            </w:r>
          </w:p>
        </w:tc>
      </w:tr>
      <w:tr w:rsidR="00497542" w:rsidRPr="0013588D" w:rsidTr="002C77A4">
        <w:tc>
          <w:tcPr>
            <w:tcW w:w="2160" w:type="dxa"/>
            <w:shd w:val="clear" w:color="auto" w:fill="F2F2F2"/>
          </w:tcPr>
          <w:p w:rsidR="00497542" w:rsidRPr="0013588D" w:rsidRDefault="00497542" w:rsidP="002C77A4">
            <w:pPr>
              <w:rPr>
                <w:rFonts w:ascii="Calibri" w:hAnsi="Calibri" w:cs="Calibri"/>
              </w:rPr>
            </w:pPr>
            <w:r w:rsidRPr="0013588D">
              <w:rPr>
                <w:rFonts w:ascii="Calibri" w:hAnsi="Calibri" w:cs="Calibri"/>
              </w:rPr>
              <w:t>Akademický rok</w:t>
            </w:r>
          </w:p>
        </w:tc>
        <w:tc>
          <w:tcPr>
            <w:tcW w:w="6840" w:type="dxa"/>
          </w:tcPr>
          <w:p w:rsidR="00497542" w:rsidRPr="0013588D" w:rsidRDefault="00497542" w:rsidP="002C77A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2011/2012</w:t>
            </w:r>
          </w:p>
        </w:tc>
      </w:tr>
      <w:tr w:rsidR="00497542" w:rsidRPr="0013588D" w:rsidTr="002C77A4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497542" w:rsidRPr="0013588D" w:rsidRDefault="00497542" w:rsidP="002C77A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497542" w:rsidRPr="0013588D" w:rsidRDefault="00497542" w:rsidP="002C77A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Ing. Martina Juříková, Ph.D.</w:t>
            </w:r>
          </w:p>
        </w:tc>
      </w:tr>
    </w:tbl>
    <w:p w:rsidR="00497542" w:rsidRPr="0013588D" w:rsidRDefault="00497542" w:rsidP="00497542">
      <w:pPr>
        <w:jc w:val="both"/>
        <w:rPr>
          <w:rFonts w:ascii="Calibri" w:hAnsi="Calibri" w:cs="Calibri"/>
        </w:rPr>
      </w:pPr>
    </w:p>
    <w:bookmarkStart w:id="0" w:name="_MON_1332850382"/>
    <w:bookmarkStart w:id="1" w:name="_MON_1332850412"/>
    <w:bookmarkStart w:id="2" w:name="_MON_1332850434"/>
    <w:bookmarkStart w:id="3" w:name="_MON_1332850454"/>
    <w:bookmarkStart w:id="4" w:name="_MON_1332850828"/>
    <w:bookmarkStart w:id="5" w:name="_MON_1334675527"/>
    <w:bookmarkStart w:id="6" w:name="_MON_1334675836"/>
    <w:bookmarkStart w:id="7" w:name="_MON_1334675884"/>
    <w:bookmarkStart w:id="8" w:name="_MON_1334676345"/>
    <w:bookmarkStart w:id="9" w:name="_MON_1334676387"/>
    <w:bookmarkStart w:id="10" w:name="_MON_1335188663"/>
    <w:bookmarkStart w:id="11" w:name="_MON_1335189463"/>
    <w:bookmarkStart w:id="12" w:name="_MON_1336567768"/>
    <w:bookmarkStart w:id="13" w:name="_MON_1336568010"/>
    <w:bookmarkStart w:id="14" w:name="_MON_1336569207"/>
    <w:bookmarkStart w:id="15" w:name="_MON_1336569462"/>
    <w:bookmarkStart w:id="16" w:name="_MON_1336569602"/>
    <w:bookmarkStart w:id="17" w:name="_MON_1336569707"/>
    <w:bookmarkStart w:id="18" w:name="_MON_1336569710"/>
    <w:bookmarkStart w:id="19" w:name="_MON_1336569723"/>
    <w:bookmarkStart w:id="20" w:name="_MON_1336569737"/>
    <w:bookmarkStart w:id="21" w:name="_MON_1336569885"/>
    <w:bookmarkStart w:id="22" w:name="_MON_1336570037"/>
    <w:bookmarkStart w:id="23" w:name="_MON_1336574844"/>
    <w:bookmarkStart w:id="24" w:name="_MON_1336824645"/>
    <w:bookmarkStart w:id="25" w:name="_MON_1336824890"/>
    <w:bookmarkStart w:id="26" w:name="_MON_1336826773"/>
    <w:bookmarkStart w:id="27" w:name="_MON_1337070796"/>
    <w:bookmarkStart w:id="28" w:name="_MON_1337071463"/>
    <w:bookmarkStart w:id="29" w:name="_MON_1338811697"/>
    <w:bookmarkStart w:id="30" w:name="_MON_1338811926"/>
    <w:bookmarkStart w:id="31" w:name="_MON_1338812973"/>
    <w:bookmarkStart w:id="32" w:name="_MON_1338813343"/>
    <w:bookmarkStart w:id="33" w:name="_MON_1338813386"/>
    <w:bookmarkStart w:id="34" w:name="_MON_1343394148"/>
    <w:bookmarkStart w:id="35" w:name="_MON_1364913299"/>
    <w:bookmarkStart w:id="36" w:name="_MON_1364913932"/>
    <w:bookmarkStart w:id="37" w:name="_MON_1364914587"/>
    <w:bookmarkStart w:id="38" w:name="_MON_1366620866"/>
    <w:bookmarkStart w:id="39" w:name="_MON_1366621397"/>
    <w:bookmarkStart w:id="40" w:name="_MON_1366621611"/>
    <w:bookmarkStart w:id="41" w:name="_MON_1394448231"/>
    <w:bookmarkStart w:id="42" w:name="_MON_1394448643"/>
    <w:bookmarkStart w:id="43" w:name="_MON_1394448838"/>
    <w:bookmarkStart w:id="44" w:name="_MON_1394448863"/>
    <w:bookmarkStart w:id="45" w:name="_MON_1394448890"/>
    <w:bookmarkStart w:id="46" w:name="_MON_1394605234"/>
    <w:bookmarkStart w:id="47" w:name="_MON_1332850022"/>
    <w:bookmarkStart w:id="48" w:name="_MON_1332850151"/>
    <w:bookmarkStart w:id="49" w:name="_MON_1332850182"/>
    <w:bookmarkStart w:id="50" w:name="_MON_133285032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Start w:id="51" w:name="_MON_1332850330"/>
    <w:bookmarkEnd w:id="51"/>
    <w:p w:rsidR="00497542" w:rsidRPr="0013588D" w:rsidRDefault="00B6388F" w:rsidP="00497542">
      <w:pPr>
        <w:jc w:val="center"/>
        <w:rPr>
          <w:rFonts w:ascii="Calibri" w:hAnsi="Calibri" w:cs="Calibri"/>
        </w:rPr>
      </w:pPr>
      <w:r w:rsidRPr="0013588D">
        <w:rPr>
          <w:rFonts w:ascii="Calibri" w:hAnsi="Calibri" w:cs="Calibri"/>
        </w:rPr>
        <w:object w:dxaOrig="7083" w:dyaOrig="4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192.6pt" o:ole="">
            <v:imagedata r:id="rId6" o:title=""/>
          </v:shape>
          <o:OLEObject Type="Embed" ProgID="Excel.Sheet.8" ShapeID="_x0000_i1025" DrawAspect="Content" ObjectID="_1398501085" r:id="rId7"/>
        </w:object>
      </w:r>
    </w:p>
    <w:p w:rsidR="00497542" w:rsidRDefault="00497542" w:rsidP="00497542">
      <w:pPr>
        <w:jc w:val="both"/>
        <w:outlineLvl w:val="0"/>
        <w:rPr>
          <w:rFonts w:ascii="Calibri" w:hAnsi="Calibri" w:cs="Calibri"/>
          <w:b/>
        </w:rPr>
      </w:pPr>
    </w:p>
    <w:p w:rsidR="00497542" w:rsidRDefault="00497542" w:rsidP="00497542">
      <w:pPr>
        <w:jc w:val="both"/>
        <w:outlineLvl w:val="0"/>
        <w:rPr>
          <w:rFonts w:ascii="Calibri" w:hAnsi="Calibri" w:cs="Calibri"/>
          <w:b/>
        </w:rPr>
      </w:pPr>
      <w:r w:rsidRPr="0013588D">
        <w:rPr>
          <w:rFonts w:ascii="Calibri" w:hAnsi="Calibri" w:cs="Calibri"/>
          <w:b/>
        </w:rPr>
        <w:t>Připomínky a hodnocení práce:</w:t>
      </w:r>
    </w:p>
    <w:p w:rsidR="00497542" w:rsidRDefault="00497542" w:rsidP="00497542">
      <w:pPr>
        <w:jc w:val="both"/>
        <w:rPr>
          <w:rFonts w:ascii="Calibri" w:hAnsi="Calibri" w:cs="Calibri"/>
          <w:sz w:val="22"/>
          <w:szCs w:val="22"/>
        </w:rPr>
      </w:pPr>
      <w:r w:rsidRPr="00217DFC">
        <w:rPr>
          <w:rFonts w:ascii="Calibri" w:hAnsi="Calibri" w:cs="Calibri"/>
          <w:sz w:val="22"/>
          <w:szCs w:val="22"/>
        </w:rPr>
        <w:t xml:space="preserve">Autorka pracovala na tématu </w:t>
      </w:r>
      <w:r w:rsidR="00B6388F">
        <w:rPr>
          <w:rFonts w:ascii="Calibri" w:hAnsi="Calibri" w:cs="Calibri"/>
          <w:sz w:val="22"/>
          <w:szCs w:val="22"/>
        </w:rPr>
        <w:t>v průběhu magisterského studia</w:t>
      </w:r>
      <w:r w:rsidRPr="00217DFC">
        <w:rPr>
          <w:rFonts w:ascii="Calibri" w:hAnsi="Calibri" w:cs="Calibri"/>
          <w:sz w:val="22"/>
          <w:szCs w:val="22"/>
        </w:rPr>
        <w:t xml:space="preserve">, konzultovala </w:t>
      </w:r>
      <w:r w:rsidR="00124B1E">
        <w:rPr>
          <w:rFonts w:ascii="Calibri" w:hAnsi="Calibri" w:cs="Calibri"/>
          <w:sz w:val="22"/>
          <w:szCs w:val="22"/>
        </w:rPr>
        <w:t>dílčí části z hlediska metodiky a postupu</w:t>
      </w:r>
      <w:r w:rsidR="00B6388F">
        <w:rPr>
          <w:rFonts w:ascii="Calibri" w:hAnsi="Calibri" w:cs="Calibri"/>
          <w:sz w:val="22"/>
          <w:szCs w:val="22"/>
        </w:rPr>
        <w:t>, jen ojediněle obsah</w:t>
      </w:r>
      <w:r w:rsidR="00124B1E">
        <w:rPr>
          <w:rFonts w:ascii="Calibri" w:hAnsi="Calibri" w:cs="Calibri"/>
          <w:sz w:val="22"/>
          <w:szCs w:val="22"/>
        </w:rPr>
        <w:t xml:space="preserve">. </w:t>
      </w:r>
      <w:r w:rsidRPr="00217DFC">
        <w:rPr>
          <w:rFonts w:ascii="Calibri" w:hAnsi="Calibri" w:cs="Calibri"/>
          <w:sz w:val="22"/>
          <w:szCs w:val="22"/>
        </w:rPr>
        <w:t xml:space="preserve">Zřejmě osobní zainteresovanost na studiu problematiky a aplikovatelnosti </w:t>
      </w:r>
      <w:r w:rsidR="00124B1E">
        <w:rPr>
          <w:rFonts w:ascii="Calibri" w:hAnsi="Calibri" w:cs="Calibri"/>
          <w:sz w:val="22"/>
          <w:szCs w:val="22"/>
        </w:rPr>
        <w:t xml:space="preserve">poznatků </w:t>
      </w:r>
      <w:r w:rsidRPr="00217DFC">
        <w:rPr>
          <w:rFonts w:ascii="Calibri" w:hAnsi="Calibri" w:cs="Calibri"/>
          <w:sz w:val="22"/>
          <w:szCs w:val="22"/>
        </w:rPr>
        <w:t xml:space="preserve">způsobila, že podstatná část teorie je kompilací textů bez kritického přístupu autorky. </w:t>
      </w:r>
      <w:r>
        <w:rPr>
          <w:rFonts w:ascii="Calibri" w:hAnsi="Calibri" w:cs="Calibri"/>
          <w:sz w:val="22"/>
          <w:szCs w:val="22"/>
        </w:rPr>
        <w:t>Logická souvztažnost kapitol a podkapitol zůstala mírně podceněna</w:t>
      </w:r>
      <w:r w:rsidR="0030088E">
        <w:rPr>
          <w:rFonts w:ascii="Calibri" w:hAnsi="Calibri" w:cs="Calibri"/>
          <w:sz w:val="22"/>
          <w:szCs w:val="22"/>
        </w:rPr>
        <w:t xml:space="preserve"> (i v části praktické)</w:t>
      </w:r>
      <w:r>
        <w:rPr>
          <w:rFonts w:ascii="Calibri" w:hAnsi="Calibri" w:cs="Calibri"/>
          <w:sz w:val="22"/>
          <w:szCs w:val="22"/>
        </w:rPr>
        <w:t>. U požadovaných trendů v oblasti pohostinství autorka uvedla zdroje, ze kterých</w:t>
      </w:r>
      <w:r w:rsidR="00124B1E">
        <w:rPr>
          <w:rFonts w:ascii="Calibri" w:hAnsi="Calibri" w:cs="Calibri"/>
          <w:sz w:val="22"/>
          <w:szCs w:val="22"/>
        </w:rPr>
        <w:t xml:space="preserve"> lze čerpat inovativní myšlenky</w:t>
      </w:r>
      <w:r>
        <w:rPr>
          <w:rFonts w:ascii="Calibri" w:hAnsi="Calibri" w:cs="Calibri"/>
          <w:sz w:val="22"/>
          <w:szCs w:val="22"/>
        </w:rPr>
        <w:t>, nikoliv jejich aktuální rešerši, což prosím doplnit u obhajoby.</w:t>
      </w:r>
    </w:p>
    <w:p w:rsidR="00124B1E" w:rsidRDefault="00124B1E" w:rsidP="0049754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Oceňuji zapojení i metodické ukotvení několika analýz, zvláště kauzální SWOT. Obsahov</w:t>
      </w:r>
      <w:r w:rsidR="00703006">
        <w:rPr>
          <w:rFonts w:ascii="Calibri" w:hAnsi="Calibri" w:cs="Calibri"/>
          <w:sz w:val="22"/>
          <w:szCs w:val="22"/>
        </w:rPr>
        <w:t xml:space="preserve">á náplň je </w:t>
      </w:r>
      <w:r>
        <w:rPr>
          <w:rFonts w:ascii="Calibri" w:hAnsi="Calibri" w:cs="Calibri"/>
          <w:sz w:val="22"/>
          <w:szCs w:val="22"/>
        </w:rPr>
        <w:t>ovšem vystavěn</w:t>
      </w:r>
      <w:r w:rsidR="00703006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 na </w:t>
      </w:r>
      <w:r w:rsidR="0030088E">
        <w:rPr>
          <w:rFonts w:ascii="Calibri" w:hAnsi="Calibri" w:cs="Calibri"/>
          <w:sz w:val="22"/>
          <w:szCs w:val="22"/>
        </w:rPr>
        <w:t xml:space="preserve">minimu </w:t>
      </w:r>
      <w:r>
        <w:rPr>
          <w:rFonts w:ascii="Calibri" w:hAnsi="Calibri" w:cs="Calibri"/>
          <w:sz w:val="22"/>
          <w:szCs w:val="22"/>
        </w:rPr>
        <w:t>sekundárních zdroj</w:t>
      </w:r>
      <w:r w:rsidR="0030088E">
        <w:rPr>
          <w:rFonts w:ascii="Calibri" w:hAnsi="Calibri" w:cs="Calibri"/>
          <w:sz w:val="22"/>
          <w:szCs w:val="22"/>
        </w:rPr>
        <w:t>ů</w:t>
      </w:r>
      <w:r>
        <w:rPr>
          <w:rFonts w:ascii="Calibri" w:hAnsi="Calibri" w:cs="Calibri"/>
          <w:sz w:val="22"/>
          <w:szCs w:val="22"/>
        </w:rPr>
        <w:t xml:space="preserve"> dat a nestrukturovaném pozorování, a zřejmě proto se zde nacházejí poměrně četné nesrovnalosti: nepodložená tvrzení, chybějící podrobnější analýza vnějšího prostředí, což zřejmě zapříčinilo posuzování vnitřních faktorů v OT analýze</w:t>
      </w:r>
      <w:r w:rsidR="0030088E">
        <w:rPr>
          <w:rFonts w:ascii="Calibri" w:hAnsi="Calibri" w:cs="Calibri"/>
          <w:sz w:val="22"/>
          <w:szCs w:val="22"/>
        </w:rPr>
        <w:t>, dále analýza komunikace je zahrnuta velmi okrajově</w:t>
      </w:r>
      <w:r>
        <w:rPr>
          <w:rFonts w:ascii="Calibri" w:hAnsi="Calibri" w:cs="Calibri"/>
          <w:sz w:val="22"/>
          <w:szCs w:val="22"/>
        </w:rPr>
        <w:t xml:space="preserve"> apod.</w:t>
      </w:r>
    </w:p>
    <w:p w:rsidR="00124B1E" w:rsidRDefault="00124B1E" w:rsidP="0049754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 obhajobě zpracujte SWOT jako výstup dílčích </w:t>
      </w:r>
      <w:r w:rsidR="0030088E">
        <w:rPr>
          <w:rFonts w:ascii="Calibri" w:hAnsi="Calibri" w:cs="Calibri"/>
          <w:sz w:val="22"/>
          <w:szCs w:val="22"/>
        </w:rPr>
        <w:t xml:space="preserve">podložených </w:t>
      </w:r>
      <w:r>
        <w:rPr>
          <w:rFonts w:ascii="Calibri" w:hAnsi="Calibri" w:cs="Calibri"/>
          <w:sz w:val="22"/>
          <w:szCs w:val="22"/>
        </w:rPr>
        <w:t>analýz</w:t>
      </w:r>
      <w:r w:rsidR="0030088E">
        <w:rPr>
          <w:rFonts w:ascii="Calibri" w:hAnsi="Calibri" w:cs="Calibri"/>
          <w:sz w:val="22"/>
          <w:szCs w:val="22"/>
        </w:rPr>
        <w:t>.</w:t>
      </w:r>
    </w:p>
    <w:p w:rsidR="00B6388F" w:rsidRPr="00217DFC" w:rsidRDefault="00B6388F" w:rsidP="0049754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Projekt obsahuje několik zajímavých návrhů a postřehů, schází opět často podloženost, místy i reálnost tvrzení (např. budget).</w:t>
      </w:r>
    </w:p>
    <w:p w:rsidR="00497542" w:rsidRPr="00B6388F" w:rsidRDefault="00497542" w:rsidP="00B6388F">
      <w:pPr>
        <w:jc w:val="both"/>
        <w:rPr>
          <w:rFonts w:ascii="Calibri" w:hAnsi="Calibri" w:cs="Calibri"/>
          <w:sz w:val="22"/>
          <w:szCs w:val="22"/>
        </w:rPr>
      </w:pPr>
      <w:r w:rsidRPr="00B6388F">
        <w:rPr>
          <w:rFonts w:ascii="Calibri" w:hAnsi="Calibri" w:cs="Calibri"/>
          <w:sz w:val="22"/>
          <w:szCs w:val="22"/>
        </w:rPr>
        <w:t>Při obhajobě se, prosím, vyjádřete k výše uvedeným výtkám.</w:t>
      </w:r>
    </w:p>
    <w:p w:rsidR="00497542" w:rsidRDefault="00497542" w:rsidP="00497542">
      <w:pPr>
        <w:tabs>
          <w:tab w:val="left" w:pos="2268"/>
        </w:tabs>
        <w:jc w:val="both"/>
        <w:rPr>
          <w:rFonts w:ascii="Calibri" w:hAnsi="Calibri" w:cs="Calibri"/>
          <w:b/>
        </w:rPr>
      </w:pPr>
    </w:p>
    <w:p w:rsidR="00497542" w:rsidRPr="0013588D" w:rsidRDefault="00497542" w:rsidP="00497542">
      <w:pPr>
        <w:tabs>
          <w:tab w:val="left" w:pos="2268"/>
        </w:tabs>
        <w:jc w:val="both"/>
        <w:rPr>
          <w:rFonts w:ascii="Calibri" w:hAnsi="Calibri" w:cs="Calibri"/>
          <w:b/>
        </w:rPr>
      </w:pPr>
      <w:r w:rsidRPr="0013588D">
        <w:rPr>
          <w:rFonts w:ascii="Calibri" w:hAnsi="Calibri" w:cs="Calibri"/>
          <w:b/>
        </w:rPr>
        <w:t xml:space="preserve">Ve Zlíně dne </w:t>
      </w:r>
      <w:r w:rsidR="00B6388F">
        <w:rPr>
          <w:rFonts w:ascii="Calibri" w:hAnsi="Calibri" w:cs="Calibri"/>
        </w:rPr>
        <w:t>10</w:t>
      </w:r>
      <w:r>
        <w:rPr>
          <w:rFonts w:ascii="Calibri" w:hAnsi="Calibri" w:cs="Calibri"/>
        </w:rPr>
        <w:t>. května 2012</w:t>
      </w:r>
      <w:r w:rsidRPr="0013588D">
        <w:rPr>
          <w:rFonts w:ascii="Calibri" w:hAnsi="Calibri" w:cs="Calibri"/>
          <w:b/>
        </w:rPr>
        <w:tab/>
      </w:r>
      <w:r w:rsidRPr="0013588D">
        <w:rPr>
          <w:rFonts w:ascii="Calibri" w:hAnsi="Calibri" w:cs="Calibri"/>
          <w:b/>
        </w:rPr>
        <w:tab/>
      </w:r>
      <w:r w:rsidRPr="0013588D">
        <w:rPr>
          <w:rFonts w:ascii="Calibri" w:hAnsi="Calibri" w:cs="Calibri"/>
          <w:b/>
        </w:rPr>
        <w:tab/>
      </w:r>
      <w:r w:rsidRPr="0013588D">
        <w:rPr>
          <w:rFonts w:ascii="Calibri" w:hAnsi="Calibri" w:cs="Calibri"/>
          <w:b/>
        </w:rPr>
        <w:tab/>
        <w:t xml:space="preserve">Podpis: </w:t>
      </w:r>
    </w:p>
    <w:p w:rsidR="00497542" w:rsidRDefault="00497542" w:rsidP="00497542"/>
    <w:p w:rsidR="00022099" w:rsidRDefault="00022099"/>
    <w:sectPr w:rsidR="00022099" w:rsidSect="00022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C3B49"/>
    <w:multiLevelType w:val="hybridMultilevel"/>
    <w:tmpl w:val="9AA08A52"/>
    <w:lvl w:ilvl="0" w:tplc="38CA226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7542"/>
    <w:rsid w:val="00022099"/>
    <w:rsid w:val="00124B1E"/>
    <w:rsid w:val="0028268E"/>
    <w:rsid w:val="0030088E"/>
    <w:rsid w:val="0031466A"/>
    <w:rsid w:val="004129B4"/>
    <w:rsid w:val="00497542"/>
    <w:rsid w:val="00703006"/>
    <w:rsid w:val="00B6388F"/>
    <w:rsid w:val="00FD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542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7542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6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68E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List_aplikace_Microsoft_Office_Excel_97-20031.xls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4</cp:revision>
  <dcterms:created xsi:type="dcterms:W3CDTF">2012-05-12T11:47:00Z</dcterms:created>
  <dcterms:modified xsi:type="dcterms:W3CDTF">2012-05-14T09:45:00Z</dcterms:modified>
</cp:coreProperties>
</file>