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424"/>
      </w:tblGrid>
      <w:tr w:rsidR="006847E2" w:rsidTr="00EC464A">
        <w:tc>
          <w:tcPr>
            <w:tcW w:w="9747" w:type="dxa"/>
            <w:gridSpan w:val="9"/>
          </w:tcPr>
          <w:p w:rsidR="006847E2" w:rsidRDefault="006847E2" w:rsidP="00362AB0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VEDOUCÍHO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6847E2" w:rsidTr="00EC46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6939" w:type="dxa"/>
            <w:gridSpan w:val="8"/>
          </w:tcPr>
          <w:p w:rsidR="006847E2" w:rsidRDefault="0084279A" w:rsidP="00362AB0">
            <w:r>
              <w:t>Jana Kocurková</w:t>
            </w:r>
          </w:p>
        </w:tc>
      </w:tr>
      <w:tr w:rsidR="006847E2" w:rsidTr="00EC46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6939" w:type="dxa"/>
            <w:gridSpan w:val="8"/>
          </w:tcPr>
          <w:p w:rsidR="006847E2" w:rsidRDefault="008E4883" w:rsidP="00362AB0">
            <w:r>
              <w:t xml:space="preserve">Die </w:t>
            </w:r>
            <w:proofErr w:type="spellStart"/>
            <w:r>
              <w:t>Marke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Erfolgsfaktor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der </w:t>
            </w:r>
            <w:proofErr w:type="spellStart"/>
            <w:r>
              <w:t>Kaufentscheidung</w:t>
            </w:r>
            <w:proofErr w:type="spellEnd"/>
          </w:p>
        </w:tc>
      </w:tr>
      <w:tr w:rsidR="006847E2" w:rsidTr="00EC46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6939" w:type="dxa"/>
            <w:gridSpan w:val="8"/>
          </w:tcPr>
          <w:p w:rsidR="006847E2" w:rsidRDefault="0084279A" w:rsidP="00362AB0">
            <w:r>
              <w:t>Mgr. David Martinek</w:t>
            </w:r>
          </w:p>
        </w:tc>
      </w:tr>
      <w:tr w:rsidR="006847E2" w:rsidTr="00EC46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6939" w:type="dxa"/>
            <w:gridSpan w:val="8"/>
          </w:tcPr>
          <w:p w:rsidR="006847E2" w:rsidRDefault="008E4883" w:rsidP="00362AB0">
            <w:r>
              <w:t>Německý jazyk pro manažerskou praxi</w:t>
            </w:r>
          </w:p>
        </w:tc>
      </w:tr>
      <w:tr w:rsidR="006847E2" w:rsidTr="00EC46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6939" w:type="dxa"/>
            <w:gridSpan w:val="8"/>
          </w:tcPr>
          <w:p w:rsidR="006847E2" w:rsidRDefault="0084279A" w:rsidP="00362AB0">
            <w:r>
              <w:t>Prezenční</w:t>
            </w:r>
          </w:p>
        </w:tc>
      </w:tr>
      <w:tr w:rsidR="006847E2" w:rsidTr="00EC464A">
        <w:tc>
          <w:tcPr>
            <w:tcW w:w="2808" w:type="dxa"/>
            <w:vAlign w:val="center"/>
          </w:tcPr>
          <w:p w:rsidR="006847E2" w:rsidRPr="004179A7" w:rsidRDefault="006847E2" w:rsidP="00362AB0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6939" w:type="dxa"/>
            <w:gridSpan w:val="8"/>
          </w:tcPr>
          <w:p w:rsidR="006847E2" w:rsidRPr="004179A7" w:rsidRDefault="006847E2" w:rsidP="00362AB0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6847E2" w:rsidRDefault="006847E2" w:rsidP="00362AB0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6847E2" w:rsidTr="00EC464A">
        <w:tc>
          <w:tcPr>
            <w:tcW w:w="9747" w:type="dxa"/>
            <w:gridSpan w:val="9"/>
            <w:shd w:val="clear" w:color="auto" w:fill="A6A6A6"/>
          </w:tcPr>
          <w:p w:rsidR="006847E2" w:rsidRPr="00CA1943" w:rsidRDefault="006847E2" w:rsidP="00362AB0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AF6FEA" w:rsidRDefault="006847E2" w:rsidP="00362AB0">
            <w:pPr>
              <w:jc w:val="center"/>
              <w:rPr>
                <w:b/>
              </w:rPr>
            </w:pPr>
            <w:r w:rsidRPr="00AF6FEA">
              <w:rPr>
                <w:b/>
              </w:rP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9747" w:type="dxa"/>
            <w:gridSpan w:val="9"/>
            <w:shd w:val="clear" w:color="auto" w:fill="A6A6A6"/>
          </w:tcPr>
          <w:p w:rsidR="006847E2" w:rsidRDefault="006847E2" w:rsidP="00362AB0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  <w:vAlign w:val="center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9747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7611DE" w:rsidRPr="00A51261" w:rsidRDefault="00EC464A" w:rsidP="007611DE">
            <w:pPr>
              <w:jc w:val="both"/>
            </w:pPr>
            <w:r>
              <w:t xml:space="preserve">V teoretické části autorka využívá odpovídající množství zdrojů </w:t>
            </w:r>
            <w:r w:rsidR="00CF1DDC">
              <w:t xml:space="preserve">zahraniční literatury </w:t>
            </w:r>
            <w:r w:rsidR="00D46386">
              <w:t>v</w:t>
            </w:r>
            <w:r>
              <w:t>zhledem k řešené problematice, avšak chybí vlastní shrnutí</w:t>
            </w:r>
            <w:r w:rsidR="007611DE">
              <w:t>.</w:t>
            </w:r>
            <w:r w:rsidR="007611DE" w:rsidRPr="00A51261">
              <w:t xml:space="preserve"> V teoretické části bych uvítal kapitolu věnovanou </w:t>
            </w:r>
            <w:r w:rsidR="007611DE">
              <w:t>jednotlivým faktorům, které jsou důležité při nákupním chování spotřebitele (např. sociální, psychologické atd</w:t>
            </w:r>
            <w:r w:rsidR="0069284C">
              <w:t>.</w:t>
            </w:r>
            <w:r w:rsidR="007611DE">
              <w:t>).</w:t>
            </w:r>
          </w:p>
          <w:p w:rsidR="0069284C" w:rsidRDefault="00D46386" w:rsidP="0069284C">
            <w:pPr>
              <w:jc w:val="both"/>
            </w:pPr>
            <w:r>
              <w:t xml:space="preserve">       </w:t>
            </w:r>
            <w:r w:rsidR="00A51261" w:rsidRPr="00EC464A">
              <w:t xml:space="preserve">Na zjištěné poznatky navazuje </w:t>
            </w:r>
            <w:r>
              <w:t xml:space="preserve">studentka </w:t>
            </w:r>
            <w:r w:rsidR="00A51261" w:rsidRPr="00EC464A">
              <w:t xml:space="preserve">praktickou částí, ve které se věnuje značce BMW. K tomu využívá sekundárních zdrojů dat i vlastní primární výzkumné </w:t>
            </w:r>
            <w:r w:rsidR="00A51261">
              <w:t>metody.</w:t>
            </w:r>
            <w:r w:rsidR="00EC464A">
              <w:t xml:space="preserve"> V praktické části au</w:t>
            </w:r>
            <w:r>
              <w:t>torka uvádí SWOT analýzu, které bohužel nepředchází</w:t>
            </w:r>
            <w:r w:rsidR="00EC464A">
              <w:t xml:space="preserve"> žádná hlubší analýza a především z ní autorka dále nevychází, jak by se dalo u analytického nástroje očekávat.</w:t>
            </w:r>
            <w:r w:rsidR="00A51261" w:rsidRPr="00EC464A">
              <w:t xml:space="preserve"> Výstupy ověřuje a doplňuje </w:t>
            </w:r>
            <w:r>
              <w:t>na základě</w:t>
            </w:r>
            <w:r w:rsidR="00A51261" w:rsidRPr="00EC464A">
              <w:t xml:space="preserve"> rozhovor</w:t>
            </w:r>
            <w:r>
              <w:t>ů</w:t>
            </w:r>
            <w:r w:rsidR="00A51261" w:rsidRPr="00EC464A">
              <w:t xml:space="preserve"> s</w:t>
            </w:r>
            <w:r>
              <w:t> jejími příbuznými</w:t>
            </w:r>
            <w:r w:rsidR="00A51261" w:rsidRPr="00EC464A">
              <w:t>. Stanoveny byly tři výzkumné otázky, na které autor</w:t>
            </w:r>
            <w:r>
              <w:t>ka</w:t>
            </w:r>
            <w:r w:rsidR="00A51261" w:rsidRPr="00EC464A">
              <w:t xml:space="preserve"> v závěru práce odpovídá a dokládá</w:t>
            </w:r>
            <w:r w:rsidR="0069284C">
              <w:t xml:space="preserve"> je</w:t>
            </w:r>
            <w:r w:rsidR="00A51261" w:rsidRPr="00EC464A">
              <w:t xml:space="preserve"> zjištěnými poznatky</w:t>
            </w:r>
            <w:r w:rsidR="00DF18F0">
              <w:t>.</w:t>
            </w:r>
            <w:r w:rsidR="0069284C">
              <w:rPr>
                <w:sz w:val="23"/>
                <w:szCs w:val="23"/>
              </w:rPr>
              <w:t xml:space="preserve"> Určitou polemiku ve mně vyvolává stanovení druhé hypotézy, neboť nejsem zcela přesvědčen o jejím jasném </w:t>
            </w:r>
            <w:r w:rsidR="0069284C">
              <w:t>vztahu ke značce</w:t>
            </w:r>
            <w:r w:rsidR="0069284C" w:rsidRPr="00A51261">
              <w:t>.</w:t>
            </w:r>
          </w:p>
          <w:p w:rsidR="00A51261" w:rsidRPr="00EC464A" w:rsidRDefault="00DF18F0" w:rsidP="00A51261">
            <w:pPr>
              <w:jc w:val="both"/>
            </w:pPr>
            <w:r>
              <w:t xml:space="preserve"> V</w:t>
            </w:r>
            <w:r w:rsidR="00A51261">
              <w:t xml:space="preserve"> praktické části </w:t>
            </w:r>
            <w:bookmarkStart w:id="0" w:name="_GoBack"/>
            <w:bookmarkEnd w:id="0"/>
            <w:r>
              <w:t xml:space="preserve">bohužel autorka </w:t>
            </w:r>
            <w:r w:rsidR="00A51261">
              <w:t xml:space="preserve"> </w:t>
            </w:r>
            <w:r w:rsidR="00616FCC">
              <w:t>moc</w:t>
            </w:r>
            <w:r w:rsidR="00A51261">
              <w:t xml:space="preserve"> ne</w:t>
            </w:r>
            <w:r w:rsidR="00C051B3">
              <w:t>vy</w:t>
            </w:r>
            <w:r w:rsidR="00A51261">
              <w:t xml:space="preserve">žívá </w:t>
            </w:r>
            <w:r>
              <w:t xml:space="preserve">poznatků z teoretické </w:t>
            </w:r>
            <w:r w:rsidR="0069284C">
              <w:t xml:space="preserve">části </w:t>
            </w:r>
            <w:r w:rsidR="00A51261">
              <w:t xml:space="preserve">a omezuje se na prosté popisné pasáže bez vnitřní struktury a </w:t>
            </w:r>
            <w:r>
              <w:t xml:space="preserve">užšího </w:t>
            </w:r>
            <w:r w:rsidR="00A51261">
              <w:t>vyvození závěrů.</w:t>
            </w:r>
            <w:r w:rsidR="00616FCC">
              <w:t xml:space="preserve"> V textu práce se místy objevují gramatické chyby nebo překlepy.</w:t>
            </w:r>
          </w:p>
          <w:p w:rsidR="00A51261" w:rsidRPr="00EC464A" w:rsidRDefault="00EF13BE" w:rsidP="00A51261">
            <w:pPr>
              <w:jc w:val="both"/>
            </w:pPr>
            <w:r>
              <w:t xml:space="preserve">       </w:t>
            </w:r>
            <w:r w:rsidR="00A51261" w:rsidRPr="00EC464A">
              <w:t>Po obsahové i formální stránce práce odpovídá požadavkům, se zdroji autor</w:t>
            </w:r>
            <w:r w:rsidR="008800CF">
              <w:t>ka</w:t>
            </w:r>
            <w:r w:rsidR="00A51261" w:rsidRPr="00EC464A">
              <w:t xml:space="preserve"> pracuje podle normy. </w:t>
            </w:r>
          </w:p>
          <w:p w:rsidR="00A51261" w:rsidRPr="00A51261" w:rsidRDefault="00EF13BE" w:rsidP="00A51261">
            <w:pPr>
              <w:jc w:val="both"/>
            </w:pPr>
            <w:r>
              <w:t xml:space="preserve">       </w:t>
            </w:r>
            <w:r w:rsidR="009025A8">
              <w:t>Studentka</w:t>
            </w:r>
            <w:r w:rsidR="00A51261" w:rsidRPr="00A51261">
              <w:t xml:space="preserve"> </w:t>
            </w:r>
            <w:r w:rsidR="00616FCC">
              <w:t xml:space="preserve">nicméně </w:t>
            </w:r>
            <w:r w:rsidR="00A51261" w:rsidRPr="00A51261">
              <w:t>předložil</w:t>
            </w:r>
            <w:r w:rsidR="00616FCC">
              <w:t>a</w:t>
            </w:r>
            <w:r w:rsidR="00A51261" w:rsidRPr="00A51261">
              <w:t xml:space="preserve"> kvalitní práci, ve které shrnul</w:t>
            </w:r>
            <w:r w:rsidR="00616FCC">
              <w:t>a</w:t>
            </w:r>
            <w:r w:rsidR="00A51261" w:rsidRPr="00A51261">
              <w:t xml:space="preserve"> v teoretické části aktuální prvky </w:t>
            </w:r>
            <w:r w:rsidR="00616FCC">
              <w:t>marketingu značky</w:t>
            </w:r>
            <w:r w:rsidR="00A51261" w:rsidRPr="00A51261">
              <w:t>, na které navazuje v praktické části primárním šetřením</w:t>
            </w:r>
            <w:r w:rsidR="00616FCC">
              <w:t xml:space="preserve"> </w:t>
            </w:r>
            <w:r w:rsidR="00A51261" w:rsidRPr="00A51261">
              <w:t>a SWOT analýzou.</w:t>
            </w:r>
          </w:p>
          <w:p w:rsidR="00A51261" w:rsidRDefault="00A51261" w:rsidP="00A51261">
            <w:r w:rsidRPr="00A51261">
              <w:t xml:space="preserve">Práce je </w:t>
            </w:r>
            <w:r w:rsidR="00616FCC">
              <w:t xml:space="preserve">přes některé nedostatky </w:t>
            </w:r>
            <w:r w:rsidRPr="00A51261">
              <w:t xml:space="preserve">přehledná, logicky strukturovaná. </w:t>
            </w:r>
          </w:p>
          <w:p w:rsidR="006847E2" w:rsidRDefault="00A51261" w:rsidP="008800CF">
            <w:r>
              <w:t>Předložená práce splňuje (při uvedených výhradách) obsahové i formální nároky a navrhuji ji proto hodnotit klasifikačním stupněm B</w:t>
            </w:r>
            <w:r w:rsidR="008800CF">
              <w:t>.</w:t>
            </w:r>
          </w:p>
        </w:tc>
      </w:tr>
      <w:tr w:rsidR="006847E2" w:rsidTr="00EC464A">
        <w:tc>
          <w:tcPr>
            <w:tcW w:w="9747" w:type="dxa"/>
            <w:gridSpan w:val="9"/>
          </w:tcPr>
          <w:p w:rsidR="006847E2" w:rsidRPr="00FE5B7F" w:rsidRDefault="006847E2" w:rsidP="00362AB0">
            <w:pPr>
              <w:rPr>
                <w:b/>
                <w:lang w:val="de-DE"/>
              </w:rPr>
            </w:pPr>
            <w:proofErr w:type="spellStart"/>
            <w:r w:rsidRPr="00FE5B7F">
              <w:rPr>
                <w:b/>
                <w:lang w:val="de-DE"/>
              </w:rPr>
              <w:t>Otázky</w:t>
            </w:r>
            <w:proofErr w:type="spellEnd"/>
            <w:r w:rsidRPr="00FE5B7F">
              <w:rPr>
                <w:b/>
                <w:lang w:val="de-DE"/>
              </w:rPr>
              <w:t xml:space="preserve"> k </w:t>
            </w:r>
            <w:proofErr w:type="spellStart"/>
            <w:r w:rsidRPr="00FE5B7F">
              <w:rPr>
                <w:b/>
                <w:lang w:val="de-DE"/>
              </w:rPr>
              <w:t>obhajobě</w:t>
            </w:r>
            <w:proofErr w:type="spellEnd"/>
            <w:r w:rsidRPr="00FE5B7F">
              <w:rPr>
                <w:b/>
                <w:lang w:val="de-DE"/>
              </w:rPr>
              <w:t>:</w:t>
            </w:r>
          </w:p>
          <w:p w:rsidR="005162D6" w:rsidRPr="00FE5B7F" w:rsidRDefault="005162D6" w:rsidP="005162D6">
            <w:pPr>
              <w:rPr>
                <w:lang w:val="de-DE"/>
              </w:rPr>
            </w:pPr>
            <w:r w:rsidRPr="00FE5B7F">
              <w:rPr>
                <w:lang w:val="de-DE"/>
              </w:rPr>
              <w:t>Was halten Sie für die größte Schwäche der Marke BMW in die Zukunft?</w:t>
            </w:r>
          </w:p>
          <w:p w:rsidR="006847E2" w:rsidRPr="00FE5B7F" w:rsidRDefault="005162D6" w:rsidP="00CA668C">
            <w:pPr>
              <w:rPr>
                <w:lang w:val="de-DE"/>
              </w:rPr>
            </w:pPr>
            <w:r w:rsidRPr="00FE5B7F">
              <w:rPr>
                <w:lang w:val="de-DE"/>
              </w:rPr>
              <w:t>Welche</w:t>
            </w:r>
            <w:r w:rsidR="00FE5B7F">
              <w:rPr>
                <w:lang w:val="de-DE"/>
              </w:rPr>
              <w:t>n</w:t>
            </w:r>
            <w:r w:rsidRPr="00FE5B7F">
              <w:rPr>
                <w:lang w:val="de-DE"/>
              </w:rPr>
              <w:t xml:space="preserve"> Einfluss haben die Referenzgruppen bei der Kaufentscheidung?</w:t>
            </w:r>
            <w:r w:rsidRPr="00FE5B7F">
              <w:rPr>
                <w:rFonts w:ascii="Calibri" w:hAnsi="Calibri" w:cs="Calibri"/>
                <w:sz w:val="22"/>
                <w:lang w:val="de-DE"/>
              </w:rPr>
              <w:t xml:space="preserve"> </w:t>
            </w:r>
          </w:p>
        </w:tc>
      </w:tr>
      <w:tr w:rsidR="006847E2" w:rsidTr="00EC464A">
        <w:tc>
          <w:tcPr>
            <w:tcW w:w="6791" w:type="dxa"/>
            <w:gridSpan w:val="3"/>
          </w:tcPr>
          <w:p w:rsidR="006847E2" w:rsidRDefault="006847E2" w:rsidP="00362AB0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62AB0">
            <w:pPr>
              <w:jc w:val="center"/>
            </w:pPr>
          </w:p>
        </w:tc>
        <w:tc>
          <w:tcPr>
            <w:tcW w:w="424" w:type="dxa"/>
          </w:tcPr>
          <w:p w:rsidR="006847E2" w:rsidRDefault="006847E2" w:rsidP="00362AB0">
            <w:pPr>
              <w:jc w:val="center"/>
            </w:pPr>
          </w:p>
        </w:tc>
      </w:tr>
      <w:tr w:rsidR="006847E2" w:rsidTr="00EC46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4379C6">
              <w:t xml:space="preserve"> 18.5.2012</w:t>
            </w:r>
          </w:p>
        </w:tc>
        <w:tc>
          <w:tcPr>
            <w:tcW w:w="6399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3A0C57">
              <w:t xml:space="preserve"> Mgr. David Martinek, </w:t>
            </w:r>
            <w:proofErr w:type="gramStart"/>
            <w:r w:rsidR="003A0C57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B63" w:rsidRDefault="00FC3B63">
      <w:r>
        <w:separator/>
      </w:r>
    </w:p>
  </w:endnote>
  <w:endnote w:type="continuationSeparator" w:id="0">
    <w:p w:rsidR="00FC3B63" w:rsidRDefault="00FC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B63" w:rsidRDefault="00FC3B63">
      <w:r>
        <w:separator/>
      </w:r>
    </w:p>
  </w:footnote>
  <w:footnote w:type="continuationSeparator" w:id="0">
    <w:p w:rsidR="00FC3B63" w:rsidRDefault="00FC3B6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1A66"/>
    <w:rsid w:val="00027167"/>
    <w:rsid w:val="00065813"/>
    <w:rsid w:val="00362AB0"/>
    <w:rsid w:val="003A0C57"/>
    <w:rsid w:val="003F5DA2"/>
    <w:rsid w:val="004379C6"/>
    <w:rsid w:val="00471C0C"/>
    <w:rsid w:val="005162D6"/>
    <w:rsid w:val="00526D47"/>
    <w:rsid w:val="00527353"/>
    <w:rsid w:val="005C443E"/>
    <w:rsid w:val="005E7FEE"/>
    <w:rsid w:val="00616FCC"/>
    <w:rsid w:val="00676EC2"/>
    <w:rsid w:val="006847E2"/>
    <w:rsid w:val="0069284C"/>
    <w:rsid w:val="006E1A66"/>
    <w:rsid w:val="007611DE"/>
    <w:rsid w:val="0084279A"/>
    <w:rsid w:val="008800CF"/>
    <w:rsid w:val="008B3F3E"/>
    <w:rsid w:val="008B457A"/>
    <w:rsid w:val="008E4883"/>
    <w:rsid w:val="008E5105"/>
    <w:rsid w:val="009025A8"/>
    <w:rsid w:val="00A51261"/>
    <w:rsid w:val="00A55E2A"/>
    <w:rsid w:val="00AA599B"/>
    <w:rsid w:val="00AF6FEA"/>
    <w:rsid w:val="00B10B4C"/>
    <w:rsid w:val="00BA3203"/>
    <w:rsid w:val="00C051B3"/>
    <w:rsid w:val="00CA0A18"/>
    <w:rsid w:val="00CA668C"/>
    <w:rsid w:val="00CF1DDC"/>
    <w:rsid w:val="00D46386"/>
    <w:rsid w:val="00DC1BF5"/>
    <w:rsid w:val="00DF18F0"/>
    <w:rsid w:val="00E21784"/>
    <w:rsid w:val="00E21D9C"/>
    <w:rsid w:val="00EC464A"/>
    <w:rsid w:val="00EF13BE"/>
    <w:rsid w:val="00F70D89"/>
    <w:rsid w:val="00F8781B"/>
    <w:rsid w:val="00FC3B63"/>
    <w:rsid w:val="00FE5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lzemanova</cp:lastModifiedBy>
  <cp:revision>4</cp:revision>
  <cp:lastPrinted>1900-12-31T22:00:00Z</cp:lastPrinted>
  <dcterms:created xsi:type="dcterms:W3CDTF">2012-05-18T08:29:00Z</dcterms:created>
  <dcterms:modified xsi:type="dcterms:W3CDTF">2012-05-21T06:29:00Z</dcterms:modified>
</cp:coreProperties>
</file>