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E150B6" w:rsidP="00BF338E">
            <w:r>
              <w:t>Jana Kocurková</w:t>
            </w:r>
            <w:r w:rsidR="00BF338E">
              <w:t xml:space="preserve"> 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 xml:space="preserve">Die </w:t>
            </w:r>
            <w:proofErr w:type="spellStart"/>
            <w:r>
              <w:t>Marke</w:t>
            </w:r>
            <w:proofErr w:type="spellEnd"/>
            <w:r>
              <w:t xml:space="preserve"> </w:t>
            </w:r>
            <w:proofErr w:type="spellStart"/>
            <w:r>
              <w:t>als</w:t>
            </w:r>
            <w:proofErr w:type="spellEnd"/>
            <w:r>
              <w:t xml:space="preserve"> </w:t>
            </w:r>
            <w:proofErr w:type="spellStart"/>
            <w:r>
              <w:t>Erfolgsfaktor</w:t>
            </w:r>
            <w:proofErr w:type="spellEnd"/>
            <w:r>
              <w:t xml:space="preserve"> </w:t>
            </w:r>
            <w:proofErr w:type="spellStart"/>
            <w:r>
              <w:t>bei</w:t>
            </w:r>
            <w:proofErr w:type="spellEnd"/>
            <w:r>
              <w:t xml:space="preserve"> der </w:t>
            </w:r>
            <w:proofErr w:type="spellStart"/>
            <w:r>
              <w:t>Kaufentscheidung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>Mgr. Hana Jílková,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>Německý jazyk pro manažerskou praxi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BF338E" w:rsidP="00CA1943">
            <w:r>
              <w:t>prezenční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6B287E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353B48" w:rsidP="00CA1943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082112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C1276E" w:rsidRDefault="00CA1943" w:rsidP="00A05DD0"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CA1943" w:rsidRPr="00C1276E" w:rsidRDefault="00784646" w:rsidP="00A05DD0">
            <w:r>
              <w:t xml:space="preserve">Z předkládané bakalářské práce je velmi silně rozpoznat, že autorka svou práci psala s velkým osobním nadšením pro dané téma a snažila se jej zpracovat co nejlépe, podle svých představ. Pochybení, která v práci nalezneme tak spíše vyplývají z autorčiny nezkušenosti s prací tohoto typu. </w:t>
            </w:r>
            <w:r w:rsidR="00457D01">
              <w:t>V práci se objevují d</w:t>
            </w:r>
            <w:r w:rsidR="00EC3A51">
              <w:t>robnější gramatické chyby a opomenutí</w:t>
            </w:r>
            <w:r w:rsidR="00457D01">
              <w:t xml:space="preserve">, zřetelněji pak </w:t>
            </w:r>
            <w:r w:rsidR="00EC3A51">
              <w:t>stylistické neobratnosti při formulování tvrzení, nevhodné obraty typu „</w:t>
            </w:r>
            <w:proofErr w:type="spellStart"/>
            <w:r w:rsidR="00EC3A51">
              <w:t>was</w:t>
            </w:r>
            <w:proofErr w:type="spellEnd"/>
            <w:r w:rsidR="00EC3A51">
              <w:t xml:space="preserve"> </w:t>
            </w:r>
            <w:proofErr w:type="spellStart"/>
            <w:r w:rsidR="00EC3A51">
              <w:t>mich</w:t>
            </w:r>
            <w:proofErr w:type="spellEnd"/>
            <w:r w:rsidR="00EC3A51">
              <w:t xml:space="preserve"> </w:t>
            </w:r>
            <w:proofErr w:type="spellStart"/>
            <w:r w:rsidR="00EC3A51">
              <w:t>ein</w:t>
            </w:r>
            <w:proofErr w:type="spellEnd"/>
            <w:r w:rsidR="00EC3A51">
              <w:t xml:space="preserve"> </w:t>
            </w:r>
            <w:proofErr w:type="spellStart"/>
            <w:r w:rsidR="00EC3A51">
              <w:t>bisschen</w:t>
            </w:r>
            <w:proofErr w:type="spellEnd"/>
            <w:r w:rsidR="00EC3A51">
              <w:t xml:space="preserve"> </w:t>
            </w:r>
            <w:proofErr w:type="spellStart"/>
            <w:r w:rsidR="00EC3A51">
              <w:t>zum</w:t>
            </w:r>
            <w:proofErr w:type="spellEnd"/>
            <w:r w:rsidR="00EC3A51">
              <w:t xml:space="preserve"> </w:t>
            </w:r>
            <w:proofErr w:type="spellStart"/>
            <w:r w:rsidR="00EC3A51">
              <w:t>Lachen</w:t>
            </w:r>
            <w:proofErr w:type="spellEnd"/>
            <w:r w:rsidR="00EC3A51">
              <w:t xml:space="preserve"> </w:t>
            </w:r>
            <w:proofErr w:type="spellStart"/>
            <w:r w:rsidR="00EC3A51">
              <w:t>gebracht</w:t>
            </w:r>
            <w:proofErr w:type="spellEnd"/>
            <w:r w:rsidR="00EC3A51">
              <w:t xml:space="preserve"> </w:t>
            </w:r>
            <w:proofErr w:type="spellStart"/>
            <w:r w:rsidR="00EC3A51">
              <w:t>hat</w:t>
            </w:r>
            <w:proofErr w:type="spellEnd"/>
            <w:r w:rsidR="00EC3A51">
              <w:t>…“, „</w:t>
            </w:r>
            <w:proofErr w:type="spellStart"/>
            <w:r w:rsidR="00EC3A51">
              <w:t>zu</w:t>
            </w:r>
            <w:proofErr w:type="spellEnd"/>
            <w:r w:rsidR="00EC3A51">
              <w:t xml:space="preserve"> </w:t>
            </w:r>
            <w:proofErr w:type="spellStart"/>
            <w:r w:rsidR="00EC3A51">
              <w:t>diesen</w:t>
            </w:r>
            <w:proofErr w:type="spellEnd"/>
            <w:r w:rsidR="00EC3A51">
              <w:t xml:space="preserve"> </w:t>
            </w:r>
            <w:proofErr w:type="spellStart"/>
            <w:r w:rsidR="00EC3A51">
              <w:t>Antworten</w:t>
            </w:r>
            <w:proofErr w:type="spellEnd"/>
            <w:r w:rsidR="00EC3A51">
              <w:t xml:space="preserve"> </w:t>
            </w:r>
            <w:proofErr w:type="spellStart"/>
            <w:r w:rsidR="00EC3A51">
              <w:t>würde</w:t>
            </w:r>
            <w:proofErr w:type="spellEnd"/>
            <w:r w:rsidR="00EC3A51">
              <w:t xml:space="preserve"> </w:t>
            </w:r>
            <w:proofErr w:type="spellStart"/>
            <w:r w:rsidR="00EC3A51">
              <w:t>ich</w:t>
            </w:r>
            <w:proofErr w:type="spellEnd"/>
            <w:r w:rsidR="00EC3A51">
              <w:t xml:space="preserve"> </w:t>
            </w:r>
            <w:proofErr w:type="spellStart"/>
            <w:r w:rsidR="00EC3A51">
              <w:t>sagen</w:t>
            </w:r>
            <w:proofErr w:type="spellEnd"/>
            <w:r w:rsidR="00EC3A51">
              <w:t xml:space="preserve">, </w:t>
            </w:r>
            <w:proofErr w:type="spellStart"/>
            <w:r w:rsidR="00EC3A51">
              <w:t>dass</w:t>
            </w:r>
            <w:proofErr w:type="spellEnd"/>
            <w:r w:rsidR="00EC3A51">
              <w:t xml:space="preserve"> </w:t>
            </w:r>
            <w:proofErr w:type="spellStart"/>
            <w:r w:rsidR="00EC3A51">
              <w:t>alle</w:t>
            </w:r>
            <w:proofErr w:type="spellEnd"/>
            <w:r w:rsidR="00EC3A51">
              <w:t xml:space="preserve"> </w:t>
            </w:r>
            <w:proofErr w:type="spellStart"/>
            <w:r w:rsidR="00EC3A51">
              <w:t>Antworten</w:t>
            </w:r>
            <w:proofErr w:type="spellEnd"/>
            <w:r w:rsidR="00EC3A51">
              <w:t xml:space="preserve"> </w:t>
            </w:r>
            <w:proofErr w:type="spellStart"/>
            <w:r w:rsidR="00EC3A51">
              <w:t>Recht</w:t>
            </w:r>
            <w:proofErr w:type="spellEnd"/>
            <w:r w:rsidR="00EC3A51">
              <w:t xml:space="preserve"> </w:t>
            </w:r>
            <w:proofErr w:type="spellStart"/>
            <w:r w:rsidR="00EC3A51">
              <w:t>haben</w:t>
            </w:r>
            <w:proofErr w:type="spellEnd"/>
            <w:proofErr w:type="gramStart"/>
            <w:r w:rsidR="00EC3A51">
              <w:t>…“,  „</w:t>
            </w:r>
            <w:proofErr w:type="spellStart"/>
            <w:r w:rsidR="00EC3A51">
              <w:t>Ich</w:t>
            </w:r>
            <w:proofErr w:type="spellEnd"/>
            <w:proofErr w:type="gramEnd"/>
            <w:r w:rsidR="00EC3A51">
              <w:t xml:space="preserve"> </w:t>
            </w:r>
            <w:proofErr w:type="spellStart"/>
            <w:r w:rsidR="00EC3A51">
              <w:t>vertrete</w:t>
            </w:r>
            <w:proofErr w:type="spellEnd"/>
            <w:r w:rsidR="00EC3A51">
              <w:t xml:space="preserve"> </w:t>
            </w:r>
            <w:proofErr w:type="spellStart"/>
            <w:r w:rsidR="00EC3A51">
              <w:t>die</w:t>
            </w:r>
            <w:proofErr w:type="spellEnd"/>
            <w:r w:rsidR="00EC3A51">
              <w:t xml:space="preserve"> </w:t>
            </w:r>
            <w:proofErr w:type="spellStart"/>
            <w:r w:rsidR="00EC3A51">
              <w:t>Meinung</w:t>
            </w:r>
            <w:proofErr w:type="spellEnd"/>
            <w:r w:rsidR="00EC3A51">
              <w:t xml:space="preserve">, </w:t>
            </w:r>
            <w:proofErr w:type="spellStart"/>
            <w:r w:rsidR="00EC3A51">
              <w:t>dass</w:t>
            </w:r>
            <w:proofErr w:type="spellEnd"/>
            <w:r w:rsidR="00EC3A51">
              <w:t xml:space="preserve"> </w:t>
            </w:r>
            <w:proofErr w:type="spellStart"/>
            <w:r w:rsidR="00EC3A51">
              <w:t>ich</w:t>
            </w:r>
            <w:proofErr w:type="spellEnd"/>
            <w:r w:rsidR="00EC3A51">
              <w:t xml:space="preserve"> </w:t>
            </w:r>
            <w:proofErr w:type="spellStart"/>
            <w:r w:rsidR="00EC3A51">
              <w:t>fast</w:t>
            </w:r>
            <w:proofErr w:type="spellEnd"/>
            <w:r w:rsidR="00EC3A51">
              <w:t xml:space="preserve"> </w:t>
            </w:r>
            <w:proofErr w:type="spellStart"/>
            <w:r w:rsidR="00EC3A51">
              <w:t>alle</w:t>
            </w:r>
            <w:proofErr w:type="spellEnd"/>
            <w:r w:rsidR="00EC3A51">
              <w:t xml:space="preserve"> </w:t>
            </w:r>
            <w:proofErr w:type="spellStart"/>
            <w:r w:rsidR="00EC3A51">
              <w:t>Antworten</w:t>
            </w:r>
            <w:proofErr w:type="spellEnd"/>
            <w:r w:rsidR="00EC3A51">
              <w:t xml:space="preserve"> </w:t>
            </w:r>
            <w:proofErr w:type="spellStart"/>
            <w:r w:rsidR="00EC3A51">
              <w:t>wirklich</w:t>
            </w:r>
            <w:proofErr w:type="spellEnd"/>
            <w:r w:rsidR="00EC3A51">
              <w:t xml:space="preserve"> positiv </w:t>
            </w:r>
            <w:proofErr w:type="spellStart"/>
            <w:r w:rsidR="00EC3A51">
              <w:t>werten</w:t>
            </w:r>
            <w:proofErr w:type="spellEnd"/>
            <w:r w:rsidR="00EC3A51">
              <w:t xml:space="preserve"> </w:t>
            </w:r>
            <w:proofErr w:type="spellStart"/>
            <w:r w:rsidR="00EC3A51">
              <w:t>kann</w:t>
            </w:r>
            <w:proofErr w:type="spellEnd"/>
            <w:r w:rsidR="00EC3A51">
              <w:t>“., „</w:t>
            </w:r>
            <w:proofErr w:type="spellStart"/>
            <w:r w:rsidR="00EC3A51">
              <w:t>ich</w:t>
            </w:r>
            <w:proofErr w:type="spellEnd"/>
            <w:r w:rsidR="00EC3A51">
              <w:t xml:space="preserve"> </w:t>
            </w:r>
            <w:proofErr w:type="spellStart"/>
            <w:r w:rsidR="00EC3A51">
              <w:t>habe</w:t>
            </w:r>
            <w:proofErr w:type="spellEnd"/>
            <w:r w:rsidR="00EC3A51">
              <w:t xml:space="preserve"> </w:t>
            </w:r>
            <w:proofErr w:type="spellStart"/>
            <w:r w:rsidR="00EC3A51">
              <w:t>drei</w:t>
            </w:r>
            <w:proofErr w:type="spellEnd"/>
            <w:r w:rsidR="00EC3A51">
              <w:t xml:space="preserve"> </w:t>
            </w:r>
            <w:proofErr w:type="spellStart"/>
            <w:r w:rsidR="00EC3A51">
              <w:t>Hypothesen</w:t>
            </w:r>
            <w:proofErr w:type="spellEnd"/>
            <w:r w:rsidR="00EC3A51">
              <w:t xml:space="preserve"> </w:t>
            </w:r>
            <w:proofErr w:type="spellStart"/>
            <w:r w:rsidR="00EC3A51">
              <w:t>ausgedacht</w:t>
            </w:r>
            <w:proofErr w:type="spellEnd"/>
            <w:r w:rsidR="00EC3A51">
              <w:t xml:space="preserve"> </w:t>
            </w:r>
            <w:proofErr w:type="spellStart"/>
            <w:r w:rsidR="00EC3A51">
              <w:t>und</w:t>
            </w:r>
            <w:proofErr w:type="spellEnd"/>
            <w:r w:rsidR="00EC3A51">
              <w:t xml:space="preserve"> </w:t>
            </w:r>
            <w:proofErr w:type="spellStart"/>
            <w:r w:rsidR="00EC3A51">
              <w:t>fasst</w:t>
            </w:r>
            <w:proofErr w:type="spellEnd"/>
            <w:r w:rsidR="00EC3A51">
              <w:t xml:space="preserve"> </w:t>
            </w:r>
            <w:proofErr w:type="spellStart"/>
            <w:r w:rsidR="00EC3A51">
              <w:t>alle</w:t>
            </w:r>
            <w:proofErr w:type="spellEnd"/>
            <w:r w:rsidR="00EC3A51">
              <w:t xml:space="preserve"> </w:t>
            </w:r>
            <w:proofErr w:type="spellStart"/>
            <w:r w:rsidR="00EC3A51">
              <w:t>habe</w:t>
            </w:r>
            <w:proofErr w:type="spellEnd"/>
            <w:r w:rsidR="00EC3A51">
              <w:t xml:space="preserve"> </w:t>
            </w:r>
            <w:proofErr w:type="spellStart"/>
            <w:r w:rsidR="00EC3A51">
              <w:t>ich</w:t>
            </w:r>
            <w:proofErr w:type="spellEnd"/>
            <w:r w:rsidR="00EC3A51">
              <w:t xml:space="preserve"> </w:t>
            </w:r>
            <w:proofErr w:type="spellStart"/>
            <w:r w:rsidR="00EC3A51">
              <w:t>bestätigt</w:t>
            </w:r>
            <w:proofErr w:type="spellEnd"/>
            <w:r w:rsidR="00EC3A51">
              <w:t>“.</w:t>
            </w:r>
          </w:p>
          <w:p w:rsidR="00CA1943" w:rsidRDefault="006B287E" w:rsidP="00422A27">
            <w:r>
              <w:t xml:space="preserve">Formulace </w:t>
            </w:r>
            <w:r w:rsidR="00EC3A51">
              <w:t xml:space="preserve">dotazníkových </w:t>
            </w:r>
            <w:r>
              <w:t xml:space="preserve">otázek dokládá </w:t>
            </w:r>
            <w:r w:rsidR="00784646">
              <w:t xml:space="preserve">již výše zmíněnou dosavadní </w:t>
            </w:r>
            <w:r>
              <w:t>nezkušenost s</w:t>
            </w:r>
            <w:r w:rsidR="00784646">
              <w:t> dotazníkovou metodologií,</w:t>
            </w:r>
            <w:r>
              <w:t xml:space="preserve"> některé otázky jsou </w:t>
            </w:r>
            <w:r w:rsidR="00784646">
              <w:t xml:space="preserve">tak </w:t>
            </w:r>
            <w:r>
              <w:t>vzhledem k záměru práce spíše irelevantní a v řadě případů jsou formulovány obecně bez přímé souvislo</w:t>
            </w:r>
            <w:r w:rsidR="00784646">
              <w:t>sti se sledovým jevem</w:t>
            </w:r>
            <w:r>
              <w:t>.</w:t>
            </w:r>
            <w:r w:rsidR="00784646">
              <w:t xml:space="preserve"> V textu chybí</w:t>
            </w:r>
            <w:r>
              <w:t xml:space="preserve"> internetové odkazy na jednotlivých stránkách nebo v poznámkách pod čarou, pouze jsou uvedeny sumárně za přehledem li</w:t>
            </w:r>
            <w:r w:rsidR="00784646">
              <w:t>teratury. U citací nejsou uvedeny příslušné stránky</w:t>
            </w:r>
            <w:r w:rsidR="00EC3A51">
              <w:t xml:space="preserve"> jednotlivých citovaných či parafrázovaných zdrojů.</w:t>
            </w:r>
            <w:r w:rsidR="00784646">
              <w:t xml:space="preserve"> </w:t>
            </w:r>
            <w:r w:rsidR="0079426E">
              <w:t>Propraco</w:t>
            </w:r>
            <w:r w:rsidR="00510919">
              <w:t>vaněji a přesněji by mohla být</w:t>
            </w:r>
            <w:r w:rsidR="0079426E">
              <w:t xml:space="preserve"> formulována </w:t>
            </w:r>
            <w:r w:rsidR="00510919">
              <w:t xml:space="preserve">rovněž </w:t>
            </w:r>
            <w:r w:rsidR="0079426E">
              <w:t xml:space="preserve">úvodní kapitola, v níž autorka vysvětluje svůj výzkumný záměr. </w:t>
            </w:r>
            <w:r>
              <w:t xml:space="preserve"> </w:t>
            </w:r>
            <w:r w:rsidR="00457D01">
              <w:t xml:space="preserve">I přes tato pochybení se jedná o práci přinášející zajímavé poznatky, které autorka celkem přehledně systematizuje a dokáže graficky znázornit. </w:t>
            </w:r>
            <w:r w:rsidR="00F87431">
              <w:t xml:space="preserve">Ocenitelný je i autorčin pokus o shrnutí </w:t>
            </w:r>
            <w:r w:rsidR="008F1A5C">
              <w:t xml:space="preserve">svých </w:t>
            </w:r>
            <w:r w:rsidR="00F87431">
              <w:t>zjištění a pragmatický př</w:t>
            </w:r>
            <w:r w:rsidR="00090E57">
              <w:t>ístup ke zkoumané problematice.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090E57" w:rsidRDefault="00090E57" w:rsidP="00CA1943">
            <w:pPr>
              <w:rPr>
                <w:b/>
              </w:rPr>
            </w:pPr>
          </w:p>
          <w:p w:rsidR="00CA1943" w:rsidRDefault="00EC3A51" w:rsidP="00CA1943">
            <w:pPr>
              <w:pStyle w:val="Odstavecseseznamem"/>
              <w:numPr>
                <w:ilvl w:val="0"/>
                <w:numId w:val="2"/>
              </w:numPr>
            </w:pPr>
            <w:proofErr w:type="spellStart"/>
            <w:proofErr w:type="gramStart"/>
            <w:r w:rsidRPr="00784646">
              <w:rPr>
                <w:i/>
              </w:rPr>
              <w:t>Freude</w:t>
            </w:r>
            <w:proofErr w:type="spellEnd"/>
            <w:r w:rsidRPr="00784646">
              <w:rPr>
                <w:i/>
              </w:rPr>
              <w:t xml:space="preserve"> </w:t>
            </w:r>
            <w:proofErr w:type="spellStart"/>
            <w:r w:rsidRPr="00784646">
              <w:rPr>
                <w:i/>
              </w:rPr>
              <w:t>am</w:t>
            </w:r>
            <w:proofErr w:type="spellEnd"/>
            <w:proofErr w:type="gramEnd"/>
            <w:r w:rsidRPr="00784646">
              <w:rPr>
                <w:i/>
              </w:rPr>
              <w:t xml:space="preserve"> </w:t>
            </w:r>
            <w:proofErr w:type="spellStart"/>
            <w:r w:rsidRPr="00784646">
              <w:rPr>
                <w:i/>
              </w:rPr>
              <w:t>Fahren</w:t>
            </w:r>
            <w:proofErr w:type="spellEnd"/>
            <w:r w:rsidR="000F07AD" w:rsidRPr="00784646">
              <w:rPr>
                <w:i/>
              </w:rPr>
              <w:t xml:space="preserve"> </w:t>
            </w:r>
            <w:proofErr w:type="spellStart"/>
            <w:r w:rsidR="000F07AD" w:rsidRPr="000F07AD">
              <w:t>ist</w:t>
            </w:r>
            <w:proofErr w:type="spellEnd"/>
            <w:r w:rsidR="000F07AD" w:rsidRPr="000F07AD">
              <w:t xml:space="preserve"> </w:t>
            </w:r>
            <w:proofErr w:type="spellStart"/>
            <w:r w:rsidR="000F07AD" w:rsidRPr="000F07AD">
              <w:t>ein</w:t>
            </w:r>
            <w:proofErr w:type="spellEnd"/>
            <w:r w:rsidR="000F07AD" w:rsidRPr="000F07AD">
              <w:t xml:space="preserve"> Slogan</w:t>
            </w:r>
            <w:r w:rsidR="000F07AD">
              <w:t xml:space="preserve">, den </w:t>
            </w:r>
            <w:proofErr w:type="spellStart"/>
            <w:r w:rsidR="000F07AD">
              <w:t>Sie</w:t>
            </w:r>
            <w:proofErr w:type="spellEnd"/>
            <w:r w:rsidR="000F07AD">
              <w:t xml:space="preserve"> in </w:t>
            </w:r>
            <w:proofErr w:type="spellStart"/>
            <w:r w:rsidR="000F07AD">
              <w:t>Ihrer</w:t>
            </w:r>
            <w:proofErr w:type="spellEnd"/>
            <w:r w:rsidR="000F07AD">
              <w:t xml:space="preserve"> </w:t>
            </w:r>
            <w:proofErr w:type="spellStart"/>
            <w:r w:rsidR="000F07AD">
              <w:t>Arbeit</w:t>
            </w:r>
            <w:proofErr w:type="spellEnd"/>
            <w:r w:rsidR="000F07AD">
              <w:t xml:space="preserve"> </w:t>
            </w:r>
            <w:proofErr w:type="spellStart"/>
            <w:r w:rsidR="000F07AD">
              <w:t>angeführt</w:t>
            </w:r>
            <w:proofErr w:type="spellEnd"/>
            <w:r w:rsidR="000F07AD">
              <w:t xml:space="preserve"> </w:t>
            </w:r>
            <w:proofErr w:type="spellStart"/>
            <w:r w:rsidR="000F07AD">
              <w:t>haben</w:t>
            </w:r>
            <w:proofErr w:type="spellEnd"/>
            <w:r w:rsidR="000F07AD">
              <w:t xml:space="preserve">, </w:t>
            </w:r>
            <w:proofErr w:type="spellStart"/>
            <w:r w:rsidR="000F07AD">
              <w:t>gibt</w:t>
            </w:r>
            <w:proofErr w:type="spellEnd"/>
            <w:r w:rsidR="000F07AD">
              <w:t xml:space="preserve"> es </w:t>
            </w:r>
            <w:proofErr w:type="spellStart"/>
            <w:r w:rsidR="000F07AD">
              <w:t>noch</w:t>
            </w:r>
            <w:proofErr w:type="spellEnd"/>
            <w:r w:rsidR="00747C3A">
              <w:t xml:space="preserve"> ander</w:t>
            </w:r>
            <w:r w:rsidR="0002048F">
              <w:t xml:space="preserve">e </w:t>
            </w:r>
            <w:proofErr w:type="spellStart"/>
            <w:r w:rsidR="0002048F">
              <w:t>Sprüche</w:t>
            </w:r>
            <w:proofErr w:type="spellEnd"/>
            <w:r w:rsidR="0002048F">
              <w:t xml:space="preserve">, </w:t>
            </w:r>
            <w:proofErr w:type="spellStart"/>
            <w:r w:rsidR="0002048F">
              <w:t>die</w:t>
            </w:r>
            <w:proofErr w:type="spellEnd"/>
            <w:r w:rsidR="0002048F">
              <w:t xml:space="preserve"> </w:t>
            </w:r>
            <w:proofErr w:type="spellStart"/>
            <w:r w:rsidR="0002048F">
              <w:t>mit</w:t>
            </w:r>
            <w:proofErr w:type="spellEnd"/>
            <w:r w:rsidR="0002048F">
              <w:t xml:space="preserve"> der </w:t>
            </w:r>
            <w:proofErr w:type="spellStart"/>
            <w:r w:rsidR="0002048F">
              <w:t>Marke</w:t>
            </w:r>
            <w:proofErr w:type="spellEnd"/>
            <w:r w:rsidR="0002048F">
              <w:t xml:space="preserve"> BMW </w:t>
            </w:r>
            <w:proofErr w:type="spellStart"/>
            <w:r w:rsidR="008163F9">
              <w:t>tradiert</w:t>
            </w:r>
            <w:proofErr w:type="spellEnd"/>
            <w:r w:rsidR="008163F9">
              <w:t>/</w:t>
            </w:r>
            <w:proofErr w:type="spellStart"/>
            <w:r w:rsidR="008163F9">
              <w:t>neu</w:t>
            </w:r>
            <w:proofErr w:type="spellEnd"/>
            <w:r w:rsidR="008163F9">
              <w:t xml:space="preserve"> </w:t>
            </w:r>
            <w:proofErr w:type="spellStart"/>
            <w:r w:rsidR="0002048F">
              <w:t>verbunden</w:t>
            </w:r>
            <w:proofErr w:type="spellEnd"/>
            <w:r w:rsidR="0002048F">
              <w:t xml:space="preserve"> </w:t>
            </w:r>
            <w:proofErr w:type="spellStart"/>
            <w:r w:rsidR="0002048F">
              <w:t>sind</w:t>
            </w:r>
            <w:proofErr w:type="spellEnd"/>
            <w:r w:rsidR="0002048F">
              <w:t>?</w:t>
            </w:r>
            <w:r w:rsidR="00B910F9">
              <w:t xml:space="preserve"> </w:t>
            </w:r>
            <w:r w:rsidRPr="00720992">
              <w:t xml:space="preserve"> </w:t>
            </w:r>
          </w:p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Pr="00014F03" w:rsidRDefault="00CA1943" w:rsidP="00A05DD0">
            <w:pPr>
              <w:jc w:val="center"/>
              <w:rPr>
                <w:b/>
              </w:rPr>
            </w:pPr>
            <w:r w:rsidRPr="00014F03">
              <w:rPr>
                <w:b/>
              </w:rP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014F03">
              <w:t xml:space="preserve"> </w:t>
            </w:r>
            <w:proofErr w:type="gramStart"/>
            <w:r w:rsidR="00784646">
              <w:t>1</w:t>
            </w:r>
            <w:r w:rsidR="00014F03">
              <w:t>8.5. 2012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014F03">
              <w:t xml:space="preserve"> </w:t>
            </w:r>
            <w:r w:rsidR="002B337A">
              <w:t xml:space="preserve">Mgr. Hana Jílková, Ph.D., </w:t>
            </w:r>
            <w:proofErr w:type="gramStart"/>
            <w:r w:rsidR="002B337A">
              <w:t>v.r.</w:t>
            </w:r>
            <w:proofErr w:type="gramEnd"/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59D" w:rsidRDefault="004E559D">
      <w:r>
        <w:separator/>
      </w:r>
    </w:p>
  </w:endnote>
  <w:endnote w:type="continuationSeparator" w:id="0">
    <w:p w:rsidR="004E559D" w:rsidRDefault="004E5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59D" w:rsidRDefault="004E559D">
      <w:r>
        <w:separator/>
      </w:r>
    </w:p>
  </w:footnote>
  <w:footnote w:type="continuationSeparator" w:id="0">
    <w:p w:rsidR="004E559D" w:rsidRDefault="004E559D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F5210"/>
    <w:multiLevelType w:val="hybridMultilevel"/>
    <w:tmpl w:val="E88017A0"/>
    <w:lvl w:ilvl="0" w:tplc="D482FCA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020F62"/>
    <w:multiLevelType w:val="hybridMultilevel"/>
    <w:tmpl w:val="BCD612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14F03"/>
    <w:rsid w:val="0002048F"/>
    <w:rsid w:val="00082112"/>
    <w:rsid w:val="00090E57"/>
    <w:rsid w:val="000A6373"/>
    <w:rsid w:val="000C282C"/>
    <w:rsid w:val="000D7CB4"/>
    <w:rsid w:val="000F07AD"/>
    <w:rsid w:val="00156266"/>
    <w:rsid w:val="00200B32"/>
    <w:rsid w:val="0028172F"/>
    <w:rsid w:val="002B337A"/>
    <w:rsid w:val="00353B48"/>
    <w:rsid w:val="003A033A"/>
    <w:rsid w:val="003F0325"/>
    <w:rsid w:val="00422A27"/>
    <w:rsid w:val="00436EAC"/>
    <w:rsid w:val="00457D01"/>
    <w:rsid w:val="004A49EE"/>
    <w:rsid w:val="004E559D"/>
    <w:rsid w:val="004F5BC7"/>
    <w:rsid w:val="00510919"/>
    <w:rsid w:val="006838CE"/>
    <w:rsid w:val="006B287E"/>
    <w:rsid w:val="007323E6"/>
    <w:rsid w:val="00747C3A"/>
    <w:rsid w:val="00784646"/>
    <w:rsid w:val="0079426E"/>
    <w:rsid w:val="008163F9"/>
    <w:rsid w:val="00827341"/>
    <w:rsid w:val="008911B8"/>
    <w:rsid w:val="008F1A5C"/>
    <w:rsid w:val="00921BEA"/>
    <w:rsid w:val="00A05DD0"/>
    <w:rsid w:val="00B65C11"/>
    <w:rsid w:val="00B910F9"/>
    <w:rsid w:val="00BF338E"/>
    <w:rsid w:val="00C1276E"/>
    <w:rsid w:val="00C138E2"/>
    <w:rsid w:val="00C44DA4"/>
    <w:rsid w:val="00C85243"/>
    <w:rsid w:val="00CA1943"/>
    <w:rsid w:val="00DD6DD6"/>
    <w:rsid w:val="00E150B6"/>
    <w:rsid w:val="00E40437"/>
    <w:rsid w:val="00E7396D"/>
    <w:rsid w:val="00EA44F5"/>
    <w:rsid w:val="00EC3A51"/>
    <w:rsid w:val="00ED05F0"/>
    <w:rsid w:val="00F11D3A"/>
    <w:rsid w:val="00F60D78"/>
    <w:rsid w:val="00F87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A637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0E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394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creator>Jaros</dc:creator>
  <cp:lastModifiedBy>lzemanova</cp:lastModifiedBy>
  <cp:revision>4</cp:revision>
  <cp:lastPrinted>2012-05-10T07:46:00Z</cp:lastPrinted>
  <dcterms:created xsi:type="dcterms:W3CDTF">2012-05-18T07:47:00Z</dcterms:created>
  <dcterms:modified xsi:type="dcterms:W3CDTF">2012-05-21T06:29:00Z</dcterms:modified>
</cp:coreProperties>
</file>