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FB7D75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FB7D75">
        <w:rPr>
          <w:b/>
          <w:sz w:val="28"/>
          <w:szCs w:val="28"/>
        </w:rPr>
      </w:r>
      <w:r w:rsidR="00FB7D75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FB7D75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FB7D75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3D4B65" w:rsidRDefault="00FB7D75" w:rsidP="00FC47F6">
      <w:pPr>
        <w:tabs>
          <w:tab w:val="left" w:pos="3686"/>
          <w:tab w:val="left" w:pos="7371"/>
        </w:tabs>
        <w:rPr>
          <w:noProof/>
        </w:rPr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F75734">
        <w:t>Petra Vincenecová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8156D3">
        <w:rPr>
          <w:noProof/>
        </w:rPr>
        <w:t>Ing. Kateřina Huspeninová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156D3">
        <w:rPr>
          <w:noProof/>
        </w:rPr>
        <w:t>2010/2011</w:t>
      </w:r>
    </w:p>
    <w:p w:rsidR="00FC47F6" w:rsidRPr="005A16E2" w:rsidRDefault="003D4B65" w:rsidP="00FC47F6">
      <w:pPr>
        <w:tabs>
          <w:tab w:val="left" w:pos="3686"/>
          <w:tab w:val="left" w:pos="7371"/>
        </w:tabs>
      </w:pPr>
      <w:r>
        <w:rPr>
          <w:noProof/>
        </w:rPr>
        <w:t xml:space="preserve">                                                              (Palíková)</w:t>
      </w:r>
      <w:r w:rsidR="00FB7D75"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B7D75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F75734">
        <w:rPr>
          <w:noProof/>
        </w:rPr>
        <w:t>Finanční analýza společnosti Hanácká kyselka, s.r.o.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7D75" w:rsidP="00F7573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75734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7D75" w:rsidP="00F7573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75734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7D75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7D75" w:rsidP="00F7573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75734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7D75" w:rsidP="00F7573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75734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7D75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FB7D75" w:rsidP="00F7573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92185">
              <w:rPr>
                <w:b/>
                <w:noProof/>
                <w:snapToGrid w:val="0"/>
                <w:color w:val="000000"/>
              </w:rPr>
              <w:t>5</w:t>
            </w:r>
            <w:r w:rsidR="00F75734">
              <w:rPr>
                <w:b/>
                <w:noProof/>
                <w:snapToGrid w:val="0"/>
                <w:color w:val="000000"/>
              </w:rPr>
              <w:t>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F75734" w:rsidRDefault="00FB7D75" w:rsidP="00F7573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</w:p>
          <w:p w:rsidR="00C4600B" w:rsidRPr="005A16E2" w:rsidRDefault="00F75734" w:rsidP="006301DF">
            <w:r w:rsidRPr="00F75734">
              <w:rPr>
                <w:noProof/>
              </w:rPr>
              <w:t>Bakalářská práce je zaměřena na problematiku finanční analýzy</w:t>
            </w:r>
            <w:r>
              <w:rPr>
                <w:noProof/>
              </w:rPr>
              <w:t xml:space="preserve"> společnosti Hanácká kyselka, s.r.o</w:t>
            </w:r>
            <w:r w:rsidRPr="00F75734">
              <w:rPr>
                <w:noProof/>
              </w:rPr>
              <w:t>, kde je hlavním cílem  posouzení finanční situace společnosti</w:t>
            </w:r>
            <w:r w:rsidR="006301DF">
              <w:rPr>
                <w:noProof/>
              </w:rPr>
              <w:t xml:space="preserve"> </w:t>
            </w:r>
            <w:r w:rsidRPr="00F75734">
              <w:rPr>
                <w:noProof/>
              </w:rPr>
              <w:t>a jejího vývoje v letech 200</w:t>
            </w:r>
            <w:r w:rsidR="00FC468B">
              <w:rPr>
                <w:noProof/>
              </w:rPr>
              <w:t>5</w:t>
            </w:r>
            <w:r w:rsidRPr="00F75734">
              <w:rPr>
                <w:noProof/>
              </w:rPr>
              <w:t xml:space="preserve"> – 2009. </w:t>
            </w:r>
            <w:r w:rsidR="00FC468B">
              <w:rPr>
                <w:noProof/>
              </w:rPr>
              <w:t>Dle</w:t>
            </w:r>
            <w:r w:rsidRPr="00F75734">
              <w:rPr>
                <w:noProof/>
              </w:rPr>
              <w:t xml:space="preserve"> mého názoru splnila práce předem stanovené cíle a v závěru formulovala doporučení, jež jsou odrazem provedené analýzy. Komentáře k jednotlivým skupinám ukazatelů jsou provedeny důsledně a odráží se zde i srovnání s odvětvím.</w:t>
            </w:r>
            <w:r w:rsidR="00FB7D75"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B73339" w:rsidRDefault="00FB7D75" w:rsidP="00B7333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</w:p>
          <w:p w:rsidR="00B73339" w:rsidRDefault="00B73339" w:rsidP="00B73339">
            <w:pPr>
              <w:rPr>
                <w:noProof/>
              </w:rPr>
            </w:pPr>
            <w:r>
              <w:t>V čem si myslíte, že společnost zaostává ve srovnání s konkurencí?</w:t>
            </w:r>
          </w:p>
          <w:p w:rsidR="00FC47F6" w:rsidRPr="005A16E2" w:rsidRDefault="00FB7D75" w:rsidP="00B73339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FB7D7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B7D75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FB7D7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B7D75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B7D75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B7D75" w:rsidRPr="005A16E2">
        <w:fldChar w:fldCharType="separate"/>
      </w:r>
      <w:r w:rsidR="00107E31">
        <w:rPr>
          <w:noProof/>
        </w:rPr>
        <w:t>17. 8. 2011</w:t>
      </w:r>
      <w:r w:rsidR="00FB7D75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FB7D75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FB7D75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81253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D74" w:rsidRDefault="00762D74">
      <w:r>
        <w:separator/>
      </w:r>
    </w:p>
  </w:endnote>
  <w:endnote w:type="continuationSeparator" w:id="0">
    <w:p w:rsidR="00762D74" w:rsidRDefault="00762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FB7D7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D74" w:rsidRDefault="00762D74">
      <w:r>
        <w:separator/>
      </w:r>
    </w:p>
  </w:footnote>
  <w:footnote w:type="continuationSeparator" w:id="0">
    <w:p w:rsidR="00762D74" w:rsidRDefault="00762D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3788DE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921D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2C7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0A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8E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65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8C4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68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701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B8217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D9CCD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BA9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DCA5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B0F5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C077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96ED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B886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35CDC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07E31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2185"/>
    <w:rsid w:val="00193080"/>
    <w:rsid w:val="001947E2"/>
    <w:rsid w:val="001B4530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9575E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9DF"/>
    <w:rsid w:val="00341A50"/>
    <w:rsid w:val="0034347B"/>
    <w:rsid w:val="00346740"/>
    <w:rsid w:val="00357AA0"/>
    <w:rsid w:val="00364205"/>
    <w:rsid w:val="003669D1"/>
    <w:rsid w:val="00367CB4"/>
    <w:rsid w:val="00391150"/>
    <w:rsid w:val="00392B91"/>
    <w:rsid w:val="003A154F"/>
    <w:rsid w:val="003B149B"/>
    <w:rsid w:val="003D4B65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B7F11"/>
    <w:rsid w:val="004D7CA0"/>
    <w:rsid w:val="004E00B1"/>
    <w:rsid w:val="004E3BE0"/>
    <w:rsid w:val="004F3D3F"/>
    <w:rsid w:val="004F7ABB"/>
    <w:rsid w:val="005056C7"/>
    <w:rsid w:val="00517390"/>
    <w:rsid w:val="00520FE4"/>
    <w:rsid w:val="00527523"/>
    <w:rsid w:val="00535712"/>
    <w:rsid w:val="005365A3"/>
    <w:rsid w:val="00545C61"/>
    <w:rsid w:val="0056361F"/>
    <w:rsid w:val="00583732"/>
    <w:rsid w:val="005A12EC"/>
    <w:rsid w:val="005B5721"/>
    <w:rsid w:val="005D1163"/>
    <w:rsid w:val="005D5733"/>
    <w:rsid w:val="005D575F"/>
    <w:rsid w:val="005D7770"/>
    <w:rsid w:val="005F0F7E"/>
    <w:rsid w:val="005F45A4"/>
    <w:rsid w:val="005F651D"/>
    <w:rsid w:val="005F6EA2"/>
    <w:rsid w:val="0060072A"/>
    <w:rsid w:val="00605556"/>
    <w:rsid w:val="006223D4"/>
    <w:rsid w:val="006301DF"/>
    <w:rsid w:val="00630C8D"/>
    <w:rsid w:val="00633A68"/>
    <w:rsid w:val="00636FD2"/>
    <w:rsid w:val="00637686"/>
    <w:rsid w:val="00653438"/>
    <w:rsid w:val="0067051A"/>
    <w:rsid w:val="00670C6C"/>
    <w:rsid w:val="0068386D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62D74"/>
    <w:rsid w:val="00773F38"/>
    <w:rsid w:val="007864A0"/>
    <w:rsid w:val="00790731"/>
    <w:rsid w:val="007930F0"/>
    <w:rsid w:val="007A0C7A"/>
    <w:rsid w:val="007B5833"/>
    <w:rsid w:val="007D1F33"/>
    <w:rsid w:val="007E1D24"/>
    <w:rsid w:val="007E59DA"/>
    <w:rsid w:val="007F773E"/>
    <w:rsid w:val="00800F97"/>
    <w:rsid w:val="00801151"/>
    <w:rsid w:val="00807E14"/>
    <w:rsid w:val="00812532"/>
    <w:rsid w:val="00812A72"/>
    <w:rsid w:val="008156D3"/>
    <w:rsid w:val="008204F4"/>
    <w:rsid w:val="00822C2C"/>
    <w:rsid w:val="00833A35"/>
    <w:rsid w:val="008342BF"/>
    <w:rsid w:val="00850E7D"/>
    <w:rsid w:val="00853FC3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D5645"/>
    <w:rsid w:val="009F258B"/>
    <w:rsid w:val="00A02516"/>
    <w:rsid w:val="00A1602C"/>
    <w:rsid w:val="00A2306A"/>
    <w:rsid w:val="00A35D84"/>
    <w:rsid w:val="00A569DE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3339"/>
    <w:rsid w:val="00B77D6B"/>
    <w:rsid w:val="00B825A7"/>
    <w:rsid w:val="00BA3BEF"/>
    <w:rsid w:val="00BB18F4"/>
    <w:rsid w:val="00BC6C59"/>
    <w:rsid w:val="00BE1AD5"/>
    <w:rsid w:val="00BE36AC"/>
    <w:rsid w:val="00BF6CC9"/>
    <w:rsid w:val="00C05665"/>
    <w:rsid w:val="00C05819"/>
    <w:rsid w:val="00C140FF"/>
    <w:rsid w:val="00C203A5"/>
    <w:rsid w:val="00C254A3"/>
    <w:rsid w:val="00C25967"/>
    <w:rsid w:val="00C4600B"/>
    <w:rsid w:val="00C57D31"/>
    <w:rsid w:val="00C60772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57B7"/>
    <w:rsid w:val="00D837B3"/>
    <w:rsid w:val="00D86227"/>
    <w:rsid w:val="00D963A3"/>
    <w:rsid w:val="00DA7E79"/>
    <w:rsid w:val="00DB6285"/>
    <w:rsid w:val="00DC0DDA"/>
    <w:rsid w:val="00DD623B"/>
    <w:rsid w:val="00DF2702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EF4F56"/>
    <w:rsid w:val="00F00B72"/>
    <w:rsid w:val="00F14E52"/>
    <w:rsid w:val="00F25EBB"/>
    <w:rsid w:val="00F27F11"/>
    <w:rsid w:val="00F50EE3"/>
    <w:rsid w:val="00F75734"/>
    <w:rsid w:val="00F85A78"/>
    <w:rsid w:val="00F90C12"/>
    <w:rsid w:val="00F964F6"/>
    <w:rsid w:val="00FA1393"/>
    <w:rsid w:val="00FB26E1"/>
    <w:rsid w:val="00FB4ECE"/>
    <w:rsid w:val="00FB7D75"/>
    <w:rsid w:val="00FC468B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2532"/>
    <w:rPr>
      <w:sz w:val="24"/>
      <w:szCs w:val="24"/>
    </w:rPr>
  </w:style>
  <w:style w:type="paragraph" w:styleId="Nadpis1">
    <w:name w:val="heading 1"/>
    <w:basedOn w:val="Normln"/>
    <w:next w:val="Normln"/>
    <w:qFormat/>
    <w:rsid w:val="0081253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1253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1253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1253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1253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1253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1253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1253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1253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12532"/>
    <w:pPr>
      <w:ind w:firstLine="360"/>
    </w:pPr>
  </w:style>
  <w:style w:type="paragraph" w:styleId="Zkladntext">
    <w:name w:val="Body Text"/>
    <w:basedOn w:val="Normln"/>
    <w:rsid w:val="0081253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1253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1253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1253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12532"/>
  </w:style>
  <w:style w:type="paragraph" w:styleId="Zkladntext2">
    <w:name w:val="Body Text 2"/>
    <w:basedOn w:val="Normln"/>
    <w:rsid w:val="0081253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2011-01-21T09:44:00Z</cp:lastPrinted>
  <dcterms:created xsi:type="dcterms:W3CDTF">2011-08-19T06:36:00Z</dcterms:created>
  <dcterms:modified xsi:type="dcterms:W3CDTF">2011-08-19T06:36:00Z</dcterms:modified>
</cp:coreProperties>
</file>