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6966" w:rsidRDefault="003A6966">
      <w:pPr>
        <w:jc w:val="center"/>
        <w:rPr>
          <w:b/>
          <w:bCs/>
          <w:sz w:val="28"/>
          <w:szCs w:val="28"/>
          <w:lang w:val="en-GB"/>
        </w:rPr>
      </w:pPr>
      <w:r>
        <w:rPr>
          <w:b/>
          <w:bCs/>
          <w:sz w:val="28"/>
          <w:szCs w:val="28"/>
          <w:lang w:val="en-GB"/>
        </w:rPr>
        <w:t xml:space="preserve">Review of the Doctoral Thesis </w:t>
      </w:r>
    </w:p>
    <w:p w:rsidR="003A6966" w:rsidRDefault="003A6966">
      <w:pPr>
        <w:jc w:val="center"/>
        <w:rPr>
          <w:lang w:val="en-GB"/>
        </w:rPr>
      </w:pPr>
      <w:r>
        <w:rPr>
          <w:lang w:val="en-GB"/>
        </w:rPr>
        <w:t>Author:  Onur KOPRULU, MSc.</w:t>
      </w:r>
    </w:p>
    <w:p w:rsidR="003A6966" w:rsidRDefault="003A6966">
      <w:pPr>
        <w:jc w:val="center"/>
        <w:rPr>
          <w:lang w:val="en-GB"/>
        </w:rPr>
      </w:pPr>
    </w:p>
    <w:p w:rsidR="003A6966" w:rsidRPr="00994A4A" w:rsidRDefault="003A6966">
      <w:pPr>
        <w:jc w:val="center"/>
        <w:rPr>
          <w:b/>
          <w:bCs/>
          <w:sz w:val="26"/>
          <w:szCs w:val="26"/>
          <w:lang w:val="en-GB"/>
        </w:rPr>
      </w:pPr>
      <w:r w:rsidRPr="00994A4A">
        <w:rPr>
          <w:b/>
          <w:bCs/>
          <w:sz w:val="26"/>
          <w:szCs w:val="26"/>
          <w:lang w:val="en-GB"/>
        </w:rPr>
        <w:t xml:space="preserve">„ Decision – Making Process and Risk Analysis of Agricultural Market Economy in Turkey: A Case Study from </w:t>
      </w:r>
      <w:proofErr w:type="spellStart"/>
      <w:r w:rsidRPr="00994A4A">
        <w:rPr>
          <w:b/>
          <w:bCs/>
          <w:sz w:val="26"/>
          <w:szCs w:val="26"/>
          <w:lang w:val="en-GB"/>
        </w:rPr>
        <w:t>Kalecik</w:t>
      </w:r>
      <w:proofErr w:type="spellEnd"/>
      <w:r w:rsidRPr="00994A4A">
        <w:rPr>
          <w:b/>
          <w:bCs/>
          <w:sz w:val="26"/>
          <w:szCs w:val="26"/>
          <w:lang w:val="en-GB"/>
        </w:rPr>
        <w:t xml:space="preserve"> Region Wine Producers“</w:t>
      </w:r>
    </w:p>
    <w:p w:rsidR="003A6966" w:rsidRPr="00994A4A" w:rsidRDefault="003A6966">
      <w:pPr>
        <w:jc w:val="center"/>
        <w:rPr>
          <w:b/>
          <w:bCs/>
          <w:sz w:val="26"/>
          <w:szCs w:val="26"/>
          <w:lang w:val="en-GB"/>
        </w:rPr>
      </w:pPr>
    </w:p>
    <w:p w:rsidR="003A6966" w:rsidRPr="00994A4A" w:rsidRDefault="003A6966">
      <w:pPr>
        <w:jc w:val="center"/>
        <w:rPr>
          <w:sz w:val="26"/>
          <w:szCs w:val="26"/>
          <w:lang w:val="en-GB"/>
        </w:rPr>
      </w:pPr>
      <w:r w:rsidRPr="00994A4A">
        <w:rPr>
          <w:sz w:val="26"/>
          <w:szCs w:val="26"/>
          <w:lang w:val="en-GB"/>
        </w:rPr>
        <w:t xml:space="preserve">(Tomas Bata University in </w:t>
      </w:r>
      <w:proofErr w:type="spellStart"/>
      <w:r w:rsidRPr="00994A4A">
        <w:rPr>
          <w:sz w:val="26"/>
          <w:szCs w:val="26"/>
          <w:lang w:val="en-GB"/>
        </w:rPr>
        <w:t>Zlin</w:t>
      </w:r>
      <w:proofErr w:type="spellEnd"/>
      <w:r w:rsidRPr="00994A4A">
        <w:rPr>
          <w:sz w:val="26"/>
          <w:szCs w:val="26"/>
          <w:lang w:val="en-GB"/>
        </w:rPr>
        <w:t>, Faculty of Management and Economics)</w:t>
      </w:r>
    </w:p>
    <w:p w:rsidR="003A6966" w:rsidRPr="00994A4A" w:rsidRDefault="003A6966">
      <w:pPr>
        <w:pBdr>
          <w:bottom w:val="single" w:sz="6" w:space="1" w:color="auto"/>
        </w:pBdr>
        <w:jc w:val="center"/>
        <w:rPr>
          <w:sz w:val="26"/>
          <w:szCs w:val="26"/>
          <w:lang w:val="en-GB"/>
        </w:rPr>
      </w:pPr>
    </w:p>
    <w:p w:rsidR="003A6966" w:rsidRPr="00994A4A" w:rsidRDefault="003A6966">
      <w:pPr>
        <w:jc w:val="center"/>
        <w:rPr>
          <w:sz w:val="26"/>
          <w:szCs w:val="26"/>
          <w:lang w:val="en-GB"/>
        </w:rPr>
      </w:pPr>
    </w:p>
    <w:p w:rsidR="003A6966" w:rsidRPr="00994A4A" w:rsidRDefault="003A6966">
      <w:pPr>
        <w:rPr>
          <w:b/>
          <w:bCs/>
          <w:sz w:val="26"/>
          <w:szCs w:val="26"/>
          <w:lang w:val="en-GB"/>
        </w:rPr>
      </w:pPr>
      <w:r w:rsidRPr="00994A4A">
        <w:rPr>
          <w:sz w:val="26"/>
          <w:szCs w:val="26"/>
          <w:lang w:val="en-GB"/>
        </w:rPr>
        <w:t xml:space="preserve">Doctoral programme:                 6208V038 </w:t>
      </w:r>
      <w:r w:rsidRPr="00994A4A">
        <w:rPr>
          <w:b/>
          <w:bCs/>
          <w:sz w:val="26"/>
          <w:szCs w:val="26"/>
          <w:lang w:val="en-GB"/>
        </w:rPr>
        <w:t>Management and Economics</w:t>
      </w:r>
    </w:p>
    <w:p w:rsidR="003A6966" w:rsidRPr="00994A4A" w:rsidRDefault="003A6966">
      <w:pPr>
        <w:rPr>
          <w:b/>
          <w:bCs/>
          <w:sz w:val="26"/>
          <w:szCs w:val="26"/>
          <w:lang w:val="en-GB"/>
        </w:rPr>
      </w:pPr>
    </w:p>
    <w:p w:rsidR="003A6966" w:rsidRPr="00994A4A" w:rsidRDefault="003A6966">
      <w:pPr>
        <w:rPr>
          <w:sz w:val="26"/>
          <w:szCs w:val="26"/>
          <w:lang w:val="en-GB"/>
        </w:rPr>
      </w:pPr>
      <w:r w:rsidRPr="00994A4A">
        <w:rPr>
          <w:sz w:val="26"/>
          <w:szCs w:val="26"/>
          <w:lang w:val="en-GB"/>
        </w:rPr>
        <w:t xml:space="preserve">Supervisor:                                 </w:t>
      </w:r>
      <w:proofErr w:type="spellStart"/>
      <w:r w:rsidRPr="00994A4A">
        <w:rPr>
          <w:sz w:val="26"/>
          <w:szCs w:val="26"/>
          <w:lang w:val="en-GB"/>
        </w:rPr>
        <w:t>doc.JUDr.Vladimír</w:t>
      </w:r>
      <w:proofErr w:type="spellEnd"/>
      <w:r w:rsidRPr="00994A4A">
        <w:rPr>
          <w:sz w:val="26"/>
          <w:szCs w:val="26"/>
          <w:lang w:val="en-GB"/>
        </w:rPr>
        <w:t xml:space="preserve"> Vrecion, CSc.</w:t>
      </w:r>
    </w:p>
    <w:p w:rsidR="003A6966" w:rsidRPr="00994A4A" w:rsidRDefault="003A6966">
      <w:pPr>
        <w:rPr>
          <w:sz w:val="26"/>
          <w:szCs w:val="26"/>
          <w:lang w:val="en-GB"/>
        </w:rPr>
      </w:pPr>
    </w:p>
    <w:p w:rsidR="003A6966" w:rsidRPr="00994A4A" w:rsidRDefault="003A6966">
      <w:pPr>
        <w:rPr>
          <w:sz w:val="26"/>
          <w:szCs w:val="26"/>
          <w:lang w:val="en-GB"/>
        </w:rPr>
      </w:pPr>
    </w:p>
    <w:p w:rsidR="003A6966" w:rsidRPr="00994A4A" w:rsidRDefault="003A6966">
      <w:pPr>
        <w:rPr>
          <w:sz w:val="26"/>
          <w:szCs w:val="26"/>
          <w:lang w:val="en-GB"/>
        </w:rPr>
      </w:pPr>
      <w:proofErr w:type="gramStart"/>
      <w:r w:rsidRPr="00994A4A">
        <w:rPr>
          <w:sz w:val="26"/>
          <w:szCs w:val="26"/>
          <w:lang w:val="en-GB"/>
        </w:rPr>
        <w:t xml:space="preserve">Reviewer                                    </w:t>
      </w:r>
      <w:proofErr w:type="spellStart"/>
      <w:r w:rsidRPr="00994A4A">
        <w:rPr>
          <w:sz w:val="26"/>
          <w:szCs w:val="26"/>
          <w:lang w:val="en-GB"/>
        </w:rPr>
        <w:t>doc.ing.Jitka</w:t>
      </w:r>
      <w:proofErr w:type="spellEnd"/>
      <w:r w:rsidRPr="00994A4A">
        <w:rPr>
          <w:sz w:val="26"/>
          <w:szCs w:val="26"/>
          <w:lang w:val="en-GB"/>
        </w:rPr>
        <w:t xml:space="preserve"> Kloudová, Ph.D.</w:t>
      </w:r>
      <w:proofErr w:type="gramEnd"/>
    </w:p>
    <w:p w:rsidR="003A6966" w:rsidRPr="00994A4A" w:rsidRDefault="003A6966">
      <w:pPr>
        <w:rPr>
          <w:sz w:val="26"/>
          <w:szCs w:val="26"/>
          <w:lang w:val="en-GB"/>
        </w:rPr>
      </w:pPr>
    </w:p>
    <w:p w:rsidR="003A6966" w:rsidRPr="00994A4A" w:rsidRDefault="003A6966">
      <w:pPr>
        <w:rPr>
          <w:sz w:val="26"/>
          <w:szCs w:val="26"/>
          <w:lang w:val="en-GB"/>
        </w:rPr>
      </w:pPr>
    </w:p>
    <w:p w:rsidR="003A6966" w:rsidRPr="00994A4A" w:rsidRDefault="003A6966">
      <w:pPr>
        <w:spacing w:after="120"/>
        <w:jc w:val="both"/>
        <w:rPr>
          <w:sz w:val="26"/>
          <w:szCs w:val="26"/>
          <w:lang w:val="en-GB"/>
        </w:rPr>
      </w:pPr>
    </w:p>
    <w:p w:rsidR="003A6966" w:rsidRPr="00994A4A" w:rsidRDefault="003A6966">
      <w:pPr>
        <w:spacing w:after="120"/>
        <w:jc w:val="both"/>
        <w:rPr>
          <w:sz w:val="26"/>
          <w:szCs w:val="26"/>
          <w:lang w:val="en-GB"/>
        </w:rPr>
      </w:pPr>
      <w:r w:rsidRPr="00994A4A">
        <w:rPr>
          <w:sz w:val="26"/>
          <w:szCs w:val="26"/>
          <w:lang w:val="en-GB"/>
        </w:rPr>
        <w:t xml:space="preserve">The doctoral thesis presented by Onur Koprulu deals with decision – making process and risk analysis </w:t>
      </w:r>
      <w:proofErr w:type="gramStart"/>
      <w:r w:rsidRPr="00994A4A">
        <w:rPr>
          <w:sz w:val="26"/>
          <w:szCs w:val="26"/>
          <w:lang w:val="en-GB"/>
        </w:rPr>
        <w:t>of  agricultural</w:t>
      </w:r>
      <w:proofErr w:type="gramEnd"/>
      <w:r w:rsidRPr="00994A4A">
        <w:rPr>
          <w:sz w:val="26"/>
          <w:szCs w:val="26"/>
          <w:lang w:val="en-GB"/>
        </w:rPr>
        <w:t xml:space="preserve"> market in Turkey, especially </w:t>
      </w:r>
      <w:proofErr w:type="spellStart"/>
      <w:r w:rsidRPr="00994A4A">
        <w:rPr>
          <w:sz w:val="26"/>
          <w:szCs w:val="26"/>
          <w:lang w:val="en-GB"/>
        </w:rPr>
        <w:t>Kalecik</w:t>
      </w:r>
      <w:proofErr w:type="spellEnd"/>
      <w:r w:rsidRPr="00994A4A">
        <w:rPr>
          <w:sz w:val="26"/>
          <w:szCs w:val="26"/>
          <w:lang w:val="en-GB"/>
        </w:rPr>
        <w:t xml:space="preserve"> Region Wine Producers. </w:t>
      </w:r>
    </w:p>
    <w:p w:rsidR="003A6966" w:rsidRPr="00994A4A" w:rsidRDefault="003A6966">
      <w:pPr>
        <w:spacing w:after="120"/>
        <w:jc w:val="both"/>
        <w:rPr>
          <w:sz w:val="26"/>
          <w:szCs w:val="26"/>
          <w:lang w:val="en-GB"/>
        </w:rPr>
      </w:pPr>
      <w:r w:rsidRPr="00994A4A">
        <w:rPr>
          <w:sz w:val="26"/>
          <w:szCs w:val="26"/>
          <w:lang w:val="en-GB"/>
        </w:rPr>
        <w:t xml:space="preserve">The objective of the doctoral thesis was to analyze the impacts of social and economic factors on wine producer´s decision – making process. </w:t>
      </w:r>
    </w:p>
    <w:p w:rsidR="003A6966" w:rsidRPr="00994A4A" w:rsidRDefault="003A6966">
      <w:pPr>
        <w:spacing w:after="120"/>
        <w:jc w:val="both"/>
        <w:rPr>
          <w:sz w:val="26"/>
          <w:szCs w:val="26"/>
          <w:lang w:val="en-GB"/>
        </w:rPr>
      </w:pPr>
      <w:r w:rsidRPr="00994A4A">
        <w:rPr>
          <w:sz w:val="26"/>
          <w:szCs w:val="26"/>
          <w:lang w:val="en-GB"/>
        </w:rPr>
        <w:t xml:space="preserve">The author paid necessary attention to the evaluation of literature focused on former studies concerning </w:t>
      </w:r>
      <w:proofErr w:type="spellStart"/>
      <w:r w:rsidRPr="00994A4A">
        <w:rPr>
          <w:sz w:val="26"/>
          <w:szCs w:val="26"/>
          <w:lang w:val="en-GB"/>
        </w:rPr>
        <w:t>Kalecik</w:t>
      </w:r>
      <w:proofErr w:type="spellEnd"/>
      <w:r w:rsidRPr="00994A4A">
        <w:rPr>
          <w:sz w:val="26"/>
          <w:szCs w:val="26"/>
          <w:lang w:val="en-GB"/>
        </w:rPr>
        <w:t xml:space="preserve"> </w:t>
      </w:r>
      <w:proofErr w:type="spellStart"/>
      <w:r w:rsidRPr="00994A4A">
        <w:rPr>
          <w:sz w:val="26"/>
          <w:szCs w:val="26"/>
          <w:lang w:val="en-GB"/>
        </w:rPr>
        <w:t>Distric</w:t>
      </w:r>
      <w:proofErr w:type="spellEnd"/>
      <w:r w:rsidRPr="00994A4A">
        <w:rPr>
          <w:sz w:val="26"/>
          <w:szCs w:val="26"/>
          <w:lang w:val="en-GB"/>
        </w:rPr>
        <w:t xml:space="preserve"> and decision – making and risk analysis, especially in agriculture. </w:t>
      </w:r>
    </w:p>
    <w:p w:rsidR="003A6966" w:rsidRPr="00994A4A" w:rsidRDefault="003A6966">
      <w:pPr>
        <w:spacing w:after="120"/>
        <w:jc w:val="both"/>
        <w:rPr>
          <w:sz w:val="26"/>
          <w:szCs w:val="26"/>
          <w:lang w:val="en-GB"/>
        </w:rPr>
      </w:pPr>
      <w:r w:rsidRPr="00994A4A">
        <w:rPr>
          <w:sz w:val="26"/>
          <w:szCs w:val="26"/>
          <w:lang w:val="en-GB"/>
        </w:rPr>
        <w:t xml:space="preserve">Next, research methodology and theoretical background of the research is described. In this chapter author explain </w:t>
      </w:r>
      <w:proofErr w:type="spellStart"/>
      <w:r w:rsidRPr="00994A4A">
        <w:rPr>
          <w:sz w:val="26"/>
          <w:szCs w:val="26"/>
          <w:lang w:val="en-GB"/>
        </w:rPr>
        <w:t>multinominal</w:t>
      </w:r>
      <w:proofErr w:type="spellEnd"/>
      <w:r w:rsidRPr="00994A4A">
        <w:rPr>
          <w:sz w:val="26"/>
          <w:szCs w:val="26"/>
          <w:lang w:val="en-GB"/>
        </w:rPr>
        <w:t xml:space="preserve"> logic regression model which was used for finding the relationship between social and cultural producers on their decision – making process and risky behaviour for 213 wine producers in </w:t>
      </w:r>
      <w:proofErr w:type="spellStart"/>
      <w:r w:rsidRPr="00994A4A">
        <w:rPr>
          <w:sz w:val="26"/>
          <w:szCs w:val="26"/>
          <w:lang w:val="en-GB"/>
        </w:rPr>
        <w:t>Kalecik</w:t>
      </w:r>
      <w:proofErr w:type="spellEnd"/>
      <w:r w:rsidRPr="00994A4A">
        <w:rPr>
          <w:sz w:val="26"/>
          <w:szCs w:val="26"/>
          <w:lang w:val="en-GB"/>
        </w:rPr>
        <w:t xml:space="preserve"> Region in Turkey. </w:t>
      </w:r>
    </w:p>
    <w:p w:rsidR="003A6966" w:rsidRPr="00994A4A" w:rsidRDefault="003A6966">
      <w:pPr>
        <w:spacing w:after="120"/>
        <w:jc w:val="both"/>
        <w:rPr>
          <w:sz w:val="26"/>
          <w:szCs w:val="26"/>
          <w:lang w:val="en-GB"/>
        </w:rPr>
      </w:pPr>
      <w:r w:rsidRPr="00994A4A">
        <w:rPr>
          <w:sz w:val="26"/>
          <w:szCs w:val="26"/>
          <w:lang w:val="en-GB"/>
        </w:rPr>
        <w:t>6</w:t>
      </w:r>
      <w:r w:rsidRPr="00994A4A">
        <w:rPr>
          <w:sz w:val="26"/>
          <w:szCs w:val="26"/>
          <w:vertAlign w:val="superscript"/>
          <w:lang w:val="en-GB"/>
        </w:rPr>
        <w:t>th</w:t>
      </w:r>
      <w:r w:rsidRPr="00994A4A">
        <w:rPr>
          <w:sz w:val="26"/>
          <w:szCs w:val="26"/>
          <w:lang w:val="en-GB"/>
        </w:rPr>
        <w:t xml:space="preserve"> parts identify conceptual framework and general overview to wine sector in the world, in USA, Australia, Chile and Turkey. Unfortunately, this part is more about level of wine production and grape production than about factors which could influence risk management in different countries.</w:t>
      </w:r>
    </w:p>
    <w:p w:rsidR="003A6966" w:rsidRDefault="003A6966">
      <w:pPr>
        <w:spacing w:after="120"/>
        <w:jc w:val="both"/>
        <w:rPr>
          <w:sz w:val="26"/>
          <w:szCs w:val="26"/>
          <w:lang w:val="en-GB"/>
        </w:rPr>
      </w:pPr>
      <w:r w:rsidRPr="00994A4A">
        <w:rPr>
          <w:sz w:val="26"/>
          <w:szCs w:val="26"/>
          <w:lang w:val="en-GB"/>
        </w:rPr>
        <w:t xml:space="preserve">In seven </w:t>
      </w:r>
      <w:proofErr w:type="gramStart"/>
      <w:r w:rsidRPr="00994A4A">
        <w:rPr>
          <w:sz w:val="26"/>
          <w:szCs w:val="26"/>
          <w:lang w:val="en-GB"/>
        </w:rPr>
        <w:t>chapter</w:t>
      </w:r>
      <w:proofErr w:type="gramEnd"/>
      <w:r w:rsidRPr="00994A4A">
        <w:rPr>
          <w:sz w:val="26"/>
          <w:szCs w:val="26"/>
          <w:lang w:val="en-GB"/>
        </w:rPr>
        <w:t>, the author has focused on the evaluation of factors affecting decision – making process, results and discussion.</w:t>
      </w:r>
      <w:r>
        <w:rPr>
          <w:sz w:val="26"/>
          <w:szCs w:val="26"/>
          <w:lang w:val="en-GB"/>
        </w:rPr>
        <w:t xml:space="preserve"> This study observed that age, cooperation, distance to city </w:t>
      </w:r>
      <w:proofErr w:type="spellStart"/>
      <w:r>
        <w:rPr>
          <w:sz w:val="26"/>
          <w:szCs w:val="26"/>
          <w:lang w:val="en-GB"/>
        </w:rPr>
        <w:t>center</w:t>
      </w:r>
      <w:proofErr w:type="spellEnd"/>
      <w:r>
        <w:rPr>
          <w:sz w:val="26"/>
          <w:szCs w:val="26"/>
          <w:lang w:val="en-GB"/>
        </w:rPr>
        <w:t xml:space="preserve"> and immigration are statistically significant to affect decision – making process of farmers. Statistically insignificant independent variables are land size, land ownership, education level, marketing and accessibility to agricultural inputs.</w:t>
      </w:r>
    </w:p>
    <w:p w:rsidR="003A6966" w:rsidRDefault="003A6966">
      <w:pPr>
        <w:spacing w:after="120"/>
        <w:jc w:val="both"/>
        <w:rPr>
          <w:sz w:val="26"/>
          <w:szCs w:val="26"/>
          <w:lang w:val="en-GB"/>
        </w:rPr>
      </w:pPr>
      <w:r w:rsidRPr="00994A4A">
        <w:rPr>
          <w:sz w:val="26"/>
          <w:szCs w:val="26"/>
          <w:lang w:val="en-GB"/>
        </w:rPr>
        <w:lastRenderedPageBreak/>
        <w:t xml:space="preserve">Contribution of this research </w:t>
      </w:r>
      <w:r>
        <w:rPr>
          <w:sz w:val="26"/>
          <w:szCs w:val="26"/>
          <w:lang w:val="en-GB"/>
        </w:rPr>
        <w:t>is for agricultural policy makers such as Ministry of Agriculture and non- government organization for taking into account of social and economic backgrounds of farmers against agricultural innovations.</w:t>
      </w:r>
    </w:p>
    <w:p w:rsidR="003A6966" w:rsidRDefault="003A6966">
      <w:pPr>
        <w:spacing w:after="120"/>
        <w:jc w:val="both"/>
        <w:rPr>
          <w:sz w:val="26"/>
          <w:szCs w:val="26"/>
          <w:lang w:val="en-GB"/>
        </w:rPr>
      </w:pPr>
      <w:r>
        <w:rPr>
          <w:sz w:val="26"/>
          <w:szCs w:val="26"/>
          <w:lang w:val="en-GB"/>
        </w:rPr>
        <w:t xml:space="preserve">Overall, I evaluate the doctoral thesis of </w:t>
      </w:r>
      <w:r w:rsidRPr="00994A4A">
        <w:rPr>
          <w:sz w:val="26"/>
          <w:szCs w:val="26"/>
          <w:lang w:val="en-GB"/>
        </w:rPr>
        <w:t>Onur Koprulu</w:t>
      </w:r>
      <w:r>
        <w:rPr>
          <w:sz w:val="26"/>
          <w:szCs w:val="26"/>
          <w:lang w:val="en-GB"/>
        </w:rPr>
        <w:t xml:space="preserve"> as the contribution to understanding more social and economic background of farmers.</w:t>
      </w:r>
    </w:p>
    <w:p w:rsidR="003A6966" w:rsidRPr="00994A4A" w:rsidRDefault="003A6966">
      <w:pPr>
        <w:spacing w:after="120"/>
        <w:jc w:val="both"/>
        <w:rPr>
          <w:sz w:val="26"/>
          <w:szCs w:val="26"/>
          <w:lang w:val="en-GB"/>
        </w:rPr>
      </w:pPr>
      <w:r w:rsidRPr="00994A4A">
        <w:rPr>
          <w:sz w:val="26"/>
          <w:szCs w:val="26"/>
          <w:lang w:val="en-GB"/>
        </w:rPr>
        <w:t>The author has continuously published his partial findings in</w:t>
      </w:r>
      <w:r>
        <w:rPr>
          <w:sz w:val="26"/>
          <w:szCs w:val="26"/>
          <w:lang w:val="en-GB"/>
        </w:rPr>
        <w:t xml:space="preserve"> ten</w:t>
      </w:r>
      <w:r w:rsidRPr="00994A4A">
        <w:rPr>
          <w:sz w:val="26"/>
          <w:szCs w:val="26"/>
          <w:lang w:val="en-GB"/>
        </w:rPr>
        <w:t xml:space="preserve"> statements at the present day.</w:t>
      </w:r>
    </w:p>
    <w:p w:rsidR="003A6966" w:rsidRPr="00994A4A" w:rsidRDefault="003A6966">
      <w:pPr>
        <w:spacing w:after="120"/>
        <w:rPr>
          <w:b/>
          <w:bCs/>
          <w:sz w:val="26"/>
          <w:szCs w:val="26"/>
          <w:lang w:val="en-GB"/>
        </w:rPr>
      </w:pPr>
    </w:p>
    <w:p w:rsidR="003A6966" w:rsidRPr="00994A4A" w:rsidRDefault="003A6966">
      <w:pPr>
        <w:spacing w:after="120"/>
        <w:rPr>
          <w:b/>
          <w:bCs/>
          <w:sz w:val="26"/>
          <w:szCs w:val="26"/>
          <w:lang w:val="en-GB"/>
        </w:rPr>
      </w:pPr>
      <w:r w:rsidRPr="00994A4A">
        <w:rPr>
          <w:b/>
          <w:bCs/>
          <w:sz w:val="26"/>
          <w:szCs w:val="26"/>
          <w:lang w:val="en-GB"/>
        </w:rPr>
        <w:t xml:space="preserve">I recommend the submitted thesis for </w:t>
      </w:r>
      <w:r>
        <w:rPr>
          <w:b/>
          <w:bCs/>
          <w:sz w:val="26"/>
          <w:szCs w:val="26"/>
          <w:lang w:val="en-GB"/>
        </w:rPr>
        <w:t xml:space="preserve">a </w:t>
      </w:r>
      <w:r w:rsidRPr="00994A4A">
        <w:rPr>
          <w:b/>
          <w:bCs/>
          <w:sz w:val="26"/>
          <w:szCs w:val="26"/>
          <w:lang w:val="en-GB"/>
        </w:rPr>
        <w:t>defence</w:t>
      </w:r>
      <w:r>
        <w:rPr>
          <w:b/>
          <w:bCs/>
          <w:sz w:val="26"/>
          <w:szCs w:val="26"/>
          <w:lang w:val="en-GB"/>
        </w:rPr>
        <w:t>.</w:t>
      </w:r>
    </w:p>
    <w:p w:rsidR="003A6966" w:rsidRPr="00994A4A" w:rsidRDefault="003A6966">
      <w:pPr>
        <w:spacing w:after="120"/>
        <w:rPr>
          <w:b/>
          <w:bCs/>
          <w:sz w:val="26"/>
          <w:szCs w:val="26"/>
          <w:lang w:val="en-GB"/>
        </w:rPr>
      </w:pPr>
    </w:p>
    <w:p w:rsidR="003A6966" w:rsidRDefault="003A6966">
      <w:pPr>
        <w:spacing w:after="120"/>
        <w:rPr>
          <w:b/>
          <w:bCs/>
          <w:sz w:val="26"/>
          <w:szCs w:val="26"/>
          <w:lang w:val="en-GB"/>
        </w:rPr>
      </w:pPr>
      <w:r>
        <w:rPr>
          <w:b/>
          <w:bCs/>
          <w:sz w:val="26"/>
          <w:szCs w:val="26"/>
          <w:lang w:val="en-GB"/>
        </w:rPr>
        <w:t>Defence question:</w:t>
      </w:r>
    </w:p>
    <w:p w:rsidR="003A6966" w:rsidRPr="00D94C9C" w:rsidRDefault="003A6966" w:rsidP="00446D68">
      <w:pPr>
        <w:numPr>
          <w:ilvl w:val="0"/>
          <w:numId w:val="3"/>
        </w:numPr>
        <w:spacing w:after="120"/>
        <w:rPr>
          <w:sz w:val="26"/>
          <w:szCs w:val="26"/>
          <w:lang w:val="en-GB"/>
        </w:rPr>
      </w:pPr>
      <w:r w:rsidRPr="00D94C9C">
        <w:rPr>
          <w:sz w:val="26"/>
          <w:szCs w:val="26"/>
          <w:lang w:val="en-GB"/>
        </w:rPr>
        <w:t xml:space="preserve">Could you more explain what is the meaning of </w:t>
      </w:r>
      <w:proofErr w:type="gramStart"/>
      <w:r w:rsidRPr="00D94C9C">
        <w:rPr>
          <w:sz w:val="26"/>
          <w:szCs w:val="26"/>
          <w:lang w:val="en-GB"/>
        </w:rPr>
        <w:t>“ farmers</w:t>
      </w:r>
      <w:proofErr w:type="gramEnd"/>
      <w:r w:rsidRPr="00D94C9C">
        <w:rPr>
          <w:sz w:val="26"/>
          <w:szCs w:val="26"/>
          <w:lang w:val="en-GB"/>
        </w:rPr>
        <w:t xml:space="preserve"> ap</w:t>
      </w:r>
      <w:r>
        <w:rPr>
          <w:sz w:val="26"/>
          <w:szCs w:val="26"/>
          <w:lang w:val="en-GB"/>
        </w:rPr>
        <w:t>p</w:t>
      </w:r>
      <w:r w:rsidRPr="00D94C9C">
        <w:rPr>
          <w:sz w:val="26"/>
          <w:szCs w:val="26"/>
          <w:lang w:val="en-GB"/>
        </w:rPr>
        <w:t>ly agricultural innovations”?</w:t>
      </w:r>
      <w:r>
        <w:rPr>
          <w:sz w:val="26"/>
          <w:szCs w:val="26"/>
          <w:lang w:val="en-GB"/>
        </w:rPr>
        <w:t xml:space="preserve"> </w:t>
      </w:r>
    </w:p>
    <w:p w:rsidR="003A6966" w:rsidRPr="00D94C9C" w:rsidRDefault="003A6966" w:rsidP="00D94C9C">
      <w:pPr>
        <w:spacing w:after="120"/>
        <w:rPr>
          <w:sz w:val="26"/>
          <w:szCs w:val="26"/>
          <w:lang w:val="en-GB"/>
        </w:rPr>
      </w:pPr>
    </w:p>
    <w:p w:rsidR="003A6966" w:rsidRPr="00994A4A" w:rsidRDefault="003A6966">
      <w:pPr>
        <w:spacing w:after="120"/>
        <w:rPr>
          <w:b/>
          <w:bCs/>
          <w:sz w:val="26"/>
          <w:szCs w:val="26"/>
          <w:lang w:val="en-GB"/>
        </w:rPr>
      </w:pPr>
    </w:p>
    <w:p w:rsidR="003A6966" w:rsidRPr="00994A4A" w:rsidRDefault="003A6966">
      <w:pPr>
        <w:spacing w:after="120"/>
        <w:rPr>
          <w:b/>
          <w:bCs/>
          <w:sz w:val="26"/>
          <w:szCs w:val="26"/>
          <w:lang w:val="en-GB"/>
        </w:rPr>
      </w:pPr>
    </w:p>
    <w:p w:rsidR="003A6966" w:rsidRPr="00994A4A" w:rsidRDefault="003A6966">
      <w:pPr>
        <w:spacing w:after="120"/>
        <w:rPr>
          <w:sz w:val="26"/>
          <w:szCs w:val="26"/>
          <w:lang w:val="en-GB"/>
        </w:rPr>
      </w:pPr>
      <w:proofErr w:type="spellStart"/>
      <w:r w:rsidRPr="00994A4A">
        <w:rPr>
          <w:sz w:val="26"/>
          <w:szCs w:val="26"/>
          <w:lang w:val="en-GB"/>
        </w:rPr>
        <w:t>Zlin</w:t>
      </w:r>
      <w:proofErr w:type="spellEnd"/>
      <w:r w:rsidRPr="00994A4A">
        <w:rPr>
          <w:sz w:val="26"/>
          <w:szCs w:val="26"/>
          <w:lang w:val="en-GB"/>
        </w:rPr>
        <w:t xml:space="preserve">, </w:t>
      </w:r>
      <w:r>
        <w:rPr>
          <w:sz w:val="26"/>
          <w:szCs w:val="26"/>
          <w:lang w:val="en-GB"/>
        </w:rPr>
        <w:t>9</w:t>
      </w:r>
      <w:r w:rsidRPr="00994A4A">
        <w:rPr>
          <w:sz w:val="26"/>
          <w:szCs w:val="26"/>
          <w:lang w:val="en-GB"/>
        </w:rPr>
        <w:t xml:space="preserve"> </w:t>
      </w:r>
      <w:r>
        <w:rPr>
          <w:sz w:val="26"/>
          <w:szCs w:val="26"/>
          <w:lang w:val="en-GB"/>
        </w:rPr>
        <w:t>Jun</w:t>
      </w:r>
      <w:r w:rsidRPr="00994A4A">
        <w:rPr>
          <w:sz w:val="26"/>
          <w:szCs w:val="26"/>
          <w:lang w:val="en-GB"/>
        </w:rPr>
        <w:t xml:space="preserve"> 201</w:t>
      </w:r>
      <w:r>
        <w:rPr>
          <w:sz w:val="26"/>
          <w:szCs w:val="26"/>
          <w:lang w:val="en-GB"/>
        </w:rPr>
        <w:t>1</w:t>
      </w:r>
      <w:r w:rsidRPr="00994A4A">
        <w:rPr>
          <w:sz w:val="26"/>
          <w:szCs w:val="26"/>
          <w:lang w:val="en-GB"/>
        </w:rPr>
        <w:t xml:space="preserve">                                              </w:t>
      </w:r>
      <w:proofErr w:type="spellStart"/>
      <w:r w:rsidRPr="00994A4A">
        <w:rPr>
          <w:sz w:val="26"/>
          <w:szCs w:val="26"/>
          <w:lang w:val="en-GB"/>
        </w:rPr>
        <w:t>doc.ing.Jitka</w:t>
      </w:r>
      <w:proofErr w:type="spellEnd"/>
      <w:r w:rsidRPr="00994A4A">
        <w:rPr>
          <w:sz w:val="26"/>
          <w:szCs w:val="26"/>
          <w:lang w:val="en-GB"/>
        </w:rPr>
        <w:t xml:space="preserve"> </w:t>
      </w:r>
      <w:proofErr w:type="spellStart"/>
      <w:r w:rsidRPr="00994A4A">
        <w:rPr>
          <w:sz w:val="26"/>
          <w:szCs w:val="26"/>
          <w:lang w:val="en-GB"/>
        </w:rPr>
        <w:t>Kloudova</w:t>
      </w:r>
      <w:proofErr w:type="gramStart"/>
      <w:r w:rsidRPr="00994A4A">
        <w:rPr>
          <w:sz w:val="26"/>
          <w:szCs w:val="26"/>
          <w:lang w:val="en-GB"/>
        </w:rPr>
        <w:t>,Ph.D</w:t>
      </w:r>
      <w:proofErr w:type="spellEnd"/>
      <w:proofErr w:type="gramEnd"/>
      <w:r w:rsidRPr="00994A4A">
        <w:rPr>
          <w:sz w:val="26"/>
          <w:szCs w:val="26"/>
          <w:lang w:val="en-GB"/>
        </w:rPr>
        <w:t>.</w:t>
      </w:r>
    </w:p>
    <w:p w:rsidR="003A6966" w:rsidRPr="00994A4A" w:rsidRDefault="003A6966">
      <w:pPr>
        <w:spacing w:after="120"/>
        <w:rPr>
          <w:b/>
          <w:bCs/>
          <w:sz w:val="26"/>
          <w:szCs w:val="26"/>
          <w:lang w:val="en-GB"/>
        </w:rPr>
      </w:pPr>
    </w:p>
    <w:p w:rsidR="003A6966" w:rsidRPr="00994A4A" w:rsidRDefault="003A6966">
      <w:pPr>
        <w:spacing w:after="120"/>
        <w:rPr>
          <w:b/>
          <w:bCs/>
          <w:sz w:val="26"/>
          <w:szCs w:val="26"/>
          <w:lang w:val="en-GB"/>
        </w:rPr>
      </w:pPr>
      <w:r w:rsidRPr="00994A4A">
        <w:rPr>
          <w:b/>
          <w:bCs/>
          <w:sz w:val="26"/>
          <w:szCs w:val="26"/>
          <w:lang w:val="en-GB"/>
        </w:rPr>
        <w:t>Address:</w:t>
      </w:r>
    </w:p>
    <w:p w:rsidR="003A6966" w:rsidRPr="00994A4A" w:rsidRDefault="003A6966">
      <w:pPr>
        <w:spacing w:after="120"/>
        <w:rPr>
          <w:sz w:val="26"/>
          <w:szCs w:val="26"/>
          <w:lang w:val="en-GB"/>
        </w:rPr>
      </w:pPr>
      <w:r w:rsidRPr="00994A4A">
        <w:rPr>
          <w:sz w:val="26"/>
          <w:szCs w:val="26"/>
          <w:lang w:val="en-GB"/>
        </w:rPr>
        <w:t xml:space="preserve">Tomas </w:t>
      </w:r>
      <w:proofErr w:type="spellStart"/>
      <w:proofErr w:type="gramStart"/>
      <w:r w:rsidRPr="00994A4A">
        <w:rPr>
          <w:sz w:val="26"/>
          <w:szCs w:val="26"/>
          <w:lang w:val="en-GB"/>
        </w:rPr>
        <w:t>bata</w:t>
      </w:r>
      <w:proofErr w:type="spellEnd"/>
      <w:proofErr w:type="gramEnd"/>
      <w:r w:rsidRPr="00994A4A">
        <w:rPr>
          <w:sz w:val="26"/>
          <w:szCs w:val="26"/>
          <w:lang w:val="en-GB"/>
        </w:rPr>
        <w:t xml:space="preserve"> University in </w:t>
      </w:r>
      <w:proofErr w:type="spellStart"/>
      <w:r w:rsidRPr="00994A4A">
        <w:rPr>
          <w:sz w:val="26"/>
          <w:szCs w:val="26"/>
          <w:lang w:val="en-GB"/>
        </w:rPr>
        <w:t>Zlin</w:t>
      </w:r>
      <w:proofErr w:type="spellEnd"/>
      <w:r w:rsidRPr="00994A4A">
        <w:rPr>
          <w:sz w:val="26"/>
          <w:szCs w:val="26"/>
          <w:lang w:val="en-GB"/>
        </w:rPr>
        <w:t xml:space="preserve">, Faculty of Management and Economics, </w:t>
      </w:r>
      <w:proofErr w:type="spellStart"/>
      <w:r w:rsidRPr="00994A4A">
        <w:rPr>
          <w:sz w:val="26"/>
          <w:szCs w:val="26"/>
          <w:lang w:val="en-GB"/>
        </w:rPr>
        <w:t>Mostní</w:t>
      </w:r>
      <w:proofErr w:type="spellEnd"/>
      <w:r w:rsidRPr="00994A4A">
        <w:rPr>
          <w:sz w:val="26"/>
          <w:szCs w:val="26"/>
          <w:lang w:val="en-GB"/>
        </w:rPr>
        <w:t xml:space="preserve"> 5139, </w:t>
      </w:r>
    </w:p>
    <w:p w:rsidR="003A6966" w:rsidRPr="00994A4A" w:rsidRDefault="003A6966">
      <w:pPr>
        <w:spacing w:after="120"/>
        <w:rPr>
          <w:sz w:val="26"/>
          <w:szCs w:val="26"/>
          <w:lang w:val="fr-FR"/>
        </w:rPr>
      </w:pPr>
      <w:r w:rsidRPr="00994A4A">
        <w:rPr>
          <w:sz w:val="26"/>
          <w:szCs w:val="26"/>
          <w:lang w:val="fr-FR"/>
        </w:rPr>
        <w:t xml:space="preserve">760 01 Zlin. Email: </w:t>
      </w:r>
      <w:hyperlink r:id="rId5" w:history="1">
        <w:r w:rsidRPr="00994A4A">
          <w:rPr>
            <w:rStyle w:val="Hypertextovodkaz"/>
            <w:sz w:val="26"/>
            <w:szCs w:val="26"/>
            <w:lang w:val="fr-FR"/>
          </w:rPr>
          <w:t>kloudova@fame.utb.cz</w:t>
        </w:r>
      </w:hyperlink>
    </w:p>
    <w:p w:rsidR="003A6966" w:rsidRPr="00994A4A" w:rsidRDefault="003A6966">
      <w:pPr>
        <w:spacing w:after="120"/>
        <w:rPr>
          <w:sz w:val="26"/>
          <w:szCs w:val="26"/>
          <w:lang w:val="fr-FR"/>
        </w:rPr>
      </w:pPr>
    </w:p>
    <w:p w:rsidR="003A6966" w:rsidRPr="00994A4A" w:rsidRDefault="003A6966">
      <w:pPr>
        <w:spacing w:after="120"/>
        <w:ind w:left="360"/>
        <w:rPr>
          <w:sz w:val="26"/>
          <w:szCs w:val="26"/>
          <w:lang w:val="en-GB"/>
        </w:rPr>
      </w:pPr>
    </w:p>
    <w:sectPr w:rsidR="003A6966" w:rsidRPr="00994A4A" w:rsidSect="00935912">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A00002EF" w:usb1="4000004B" w:usb2="00000000" w:usb3="00000000" w:csb0="0000009F" w:csb1="00000000"/>
  </w:font>
  <w:font w:name="Calibri">
    <w:panose1 w:val="020F0502020204030204"/>
    <w:charset w:val="EE"/>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94800"/>
    <w:multiLevelType w:val="hybridMultilevel"/>
    <w:tmpl w:val="B3E4C008"/>
    <w:lvl w:ilvl="0" w:tplc="0405000F">
      <w:start w:val="1"/>
      <w:numFmt w:val="decimal"/>
      <w:lvlText w:val="%1."/>
      <w:lvlJc w:val="left"/>
      <w:pPr>
        <w:tabs>
          <w:tab w:val="num" w:pos="720"/>
        </w:tabs>
        <w:ind w:left="720" w:hanging="360"/>
      </w:pPr>
      <w:rPr>
        <w:rFonts w:hint="default"/>
      </w:rPr>
    </w:lvl>
    <w:lvl w:ilvl="1" w:tplc="04050019">
      <w:start w:val="1"/>
      <w:numFmt w:val="lowerLetter"/>
      <w:lvlText w:val="%2."/>
      <w:lvlJc w:val="left"/>
      <w:pPr>
        <w:tabs>
          <w:tab w:val="num" w:pos="1440"/>
        </w:tabs>
        <w:ind w:left="1440" w:hanging="360"/>
      </w:pPr>
    </w:lvl>
    <w:lvl w:ilvl="2" w:tplc="0405001B">
      <w:start w:val="1"/>
      <w:numFmt w:val="lowerRoman"/>
      <w:lvlText w:val="%3."/>
      <w:lvlJc w:val="right"/>
      <w:pPr>
        <w:tabs>
          <w:tab w:val="num" w:pos="2160"/>
        </w:tabs>
        <w:ind w:left="2160" w:hanging="180"/>
      </w:pPr>
    </w:lvl>
    <w:lvl w:ilvl="3" w:tplc="0405000F">
      <w:start w:val="1"/>
      <w:numFmt w:val="decimal"/>
      <w:lvlText w:val="%4."/>
      <w:lvlJc w:val="left"/>
      <w:pPr>
        <w:tabs>
          <w:tab w:val="num" w:pos="2880"/>
        </w:tabs>
        <w:ind w:left="2880" w:hanging="360"/>
      </w:pPr>
    </w:lvl>
    <w:lvl w:ilvl="4" w:tplc="04050019">
      <w:start w:val="1"/>
      <w:numFmt w:val="lowerLetter"/>
      <w:lvlText w:val="%5."/>
      <w:lvlJc w:val="left"/>
      <w:pPr>
        <w:tabs>
          <w:tab w:val="num" w:pos="3600"/>
        </w:tabs>
        <w:ind w:left="3600" w:hanging="360"/>
      </w:pPr>
    </w:lvl>
    <w:lvl w:ilvl="5" w:tplc="0405001B">
      <w:start w:val="1"/>
      <w:numFmt w:val="lowerRoman"/>
      <w:lvlText w:val="%6."/>
      <w:lvlJc w:val="right"/>
      <w:pPr>
        <w:tabs>
          <w:tab w:val="num" w:pos="4320"/>
        </w:tabs>
        <w:ind w:left="4320" w:hanging="180"/>
      </w:pPr>
    </w:lvl>
    <w:lvl w:ilvl="6" w:tplc="0405000F">
      <w:start w:val="1"/>
      <w:numFmt w:val="decimal"/>
      <w:lvlText w:val="%7."/>
      <w:lvlJc w:val="left"/>
      <w:pPr>
        <w:tabs>
          <w:tab w:val="num" w:pos="5040"/>
        </w:tabs>
        <w:ind w:left="5040" w:hanging="360"/>
      </w:pPr>
    </w:lvl>
    <w:lvl w:ilvl="7" w:tplc="04050019">
      <w:start w:val="1"/>
      <w:numFmt w:val="lowerLetter"/>
      <w:lvlText w:val="%8."/>
      <w:lvlJc w:val="left"/>
      <w:pPr>
        <w:tabs>
          <w:tab w:val="num" w:pos="5760"/>
        </w:tabs>
        <w:ind w:left="5760" w:hanging="360"/>
      </w:pPr>
    </w:lvl>
    <w:lvl w:ilvl="8" w:tplc="0405001B">
      <w:start w:val="1"/>
      <w:numFmt w:val="lowerRoman"/>
      <w:lvlText w:val="%9."/>
      <w:lvlJc w:val="right"/>
      <w:pPr>
        <w:tabs>
          <w:tab w:val="num" w:pos="6480"/>
        </w:tabs>
        <w:ind w:left="6480" w:hanging="180"/>
      </w:pPr>
    </w:lvl>
  </w:abstractNum>
  <w:abstractNum w:abstractNumId="1">
    <w:nsid w:val="1C9825DB"/>
    <w:multiLevelType w:val="hybridMultilevel"/>
    <w:tmpl w:val="FF9A3AE8"/>
    <w:lvl w:ilvl="0" w:tplc="041B000F">
      <w:start w:val="1"/>
      <w:numFmt w:val="decimal"/>
      <w:lvlText w:val="%1."/>
      <w:lvlJc w:val="left"/>
      <w:pPr>
        <w:tabs>
          <w:tab w:val="num" w:pos="720"/>
        </w:tabs>
        <w:ind w:left="720" w:hanging="360"/>
      </w:pPr>
      <w:rPr>
        <w:rFonts w:hint="default"/>
      </w:rPr>
    </w:lvl>
    <w:lvl w:ilvl="1" w:tplc="041B0019">
      <w:start w:val="1"/>
      <w:numFmt w:val="lowerLetter"/>
      <w:lvlText w:val="%2."/>
      <w:lvlJc w:val="left"/>
      <w:pPr>
        <w:tabs>
          <w:tab w:val="num" w:pos="1440"/>
        </w:tabs>
        <w:ind w:left="1440" w:hanging="360"/>
      </w:pPr>
    </w:lvl>
    <w:lvl w:ilvl="2" w:tplc="041B001B">
      <w:start w:val="1"/>
      <w:numFmt w:val="lowerRoman"/>
      <w:lvlText w:val="%3."/>
      <w:lvlJc w:val="right"/>
      <w:pPr>
        <w:tabs>
          <w:tab w:val="num" w:pos="2160"/>
        </w:tabs>
        <w:ind w:left="2160" w:hanging="180"/>
      </w:pPr>
    </w:lvl>
    <w:lvl w:ilvl="3" w:tplc="041B000F">
      <w:start w:val="1"/>
      <w:numFmt w:val="decimal"/>
      <w:lvlText w:val="%4."/>
      <w:lvlJc w:val="left"/>
      <w:pPr>
        <w:tabs>
          <w:tab w:val="num" w:pos="2880"/>
        </w:tabs>
        <w:ind w:left="2880" w:hanging="360"/>
      </w:pPr>
    </w:lvl>
    <w:lvl w:ilvl="4" w:tplc="041B0019">
      <w:start w:val="1"/>
      <w:numFmt w:val="lowerLetter"/>
      <w:lvlText w:val="%5."/>
      <w:lvlJc w:val="left"/>
      <w:pPr>
        <w:tabs>
          <w:tab w:val="num" w:pos="3600"/>
        </w:tabs>
        <w:ind w:left="3600" w:hanging="360"/>
      </w:pPr>
    </w:lvl>
    <w:lvl w:ilvl="5" w:tplc="041B001B">
      <w:start w:val="1"/>
      <w:numFmt w:val="lowerRoman"/>
      <w:lvlText w:val="%6."/>
      <w:lvlJc w:val="right"/>
      <w:pPr>
        <w:tabs>
          <w:tab w:val="num" w:pos="4320"/>
        </w:tabs>
        <w:ind w:left="4320" w:hanging="180"/>
      </w:pPr>
    </w:lvl>
    <w:lvl w:ilvl="6" w:tplc="041B000F">
      <w:start w:val="1"/>
      <w:numFmt w:val="decimal"/>
      <w:lvlText w:val="%7."/>
      <w:lvlJc w:val="left"/>
      <w:pPr>
        <w:tabs>
          <w:tab w:val="num" w:pos="5040"/>
        </w:tabs>
        <w:ind w:left="5040" w:hanging="360"/>
      </w:pPr>
    </w:lvl>
    <w:lvl w:ilvl="7" w:tplc="041B0019">
      <w:start w:val="1"/>
      <w:numFmt w:val="lowerLetter"/>
      <w:lvlText w:val="%8."/>
      <w:lvlJc w:val="left"/>
      <w:pPr>
        <w:tabs>
          <w:tab w:val="num" w:pos="5760"/>
        </w:tabs>
        <w:ind w:left="5760" w:hanging="360"/>
      </w:pPr>
    </w:lvl>
    <w:lvl w:ilvl="8" w:tplc="041B001B">
      <w:start w:val="1"/>
      <w:numFmt w:val="lowerRoman"/>
      <w:lvlText w:val="%9."/>
      <w:lvlJc w:val="right"/>
      <w:pPr>
        <w:tabs>
          <w:tab w:val="num" w:pos="6480"/>
        </w:tabs>
        <w:ind w:left="6480" w:hanging="180"/>
      </w:pPr>
    </w:lvl>
  </w:abstractNum>
  <w:abstractNum w:abstractNumId="2">
    <w:nsid w:val="72C82F84"/>
    <w:multiLevelType w:val="hybridMultilevel"/>
    <w:tmpl w:val="6A384A56"/>
    <w:lvl w:ilvl="0" w:tplc="996EAF60">
      <w:numFmt w:val="bullet"/>
      <w:lvlText w:val="-"/>
      <w:lvlJc w:val="left"/>
      <w:pPr>
        <w:ind w:left="720" w:hanging="360"/>
      </w:pPr>
      <w:rPr>
        <w:rFonts w:ascii="Times New Roman" w:eastAsia="Times New Roman" w:hAnsi="Times New Roman" w:hint="default"/>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cs="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cs="Wingdings" w:hint="default"/>
      </w:rPr>
    </w:lvl>
    <w:lvl w:ilvl="6" w:tplc="04050001">
      <w:start w:val="1"/>
      <w:numFmt w:val="bullet"/>
      <w:lvlText w:val=""/>
      <w:lvlJc w:val="left"/>
      <w:pPr>
        <w:ind w:left="5040" w:hanging="360"/>
      </w:pPr>
      <w:rPr>
        <w:rFonts w:ascii="Symbol" w:hAnsi="Symbol" w:cs="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cs="Wingdings" w:hint="default"/>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efaultTabStop w:val="708"/>
  <w:hyphenationZone w:val="425"/>
  <w:doNotHyphenateCaps/>
  <w:characterSpacingControl w:val="doNotCompress"/>
  <w:doNotValidateAgainstSchema/>
  <w:doNotDemarcateInvalidXml/>
  <w:compat/>
  <w:rsids>
    <w:rsidRoot w:val="00073A79"/>
    <w:rsid w:val="0005371E"/>
    <w:rsid w:val="00073A79"/>
    <w:rsid w:val="000A4F68"/>
    <w:rsid w:val="000C1A81"/>
    <w:rsid w:val="000F4B72"/>
    <w:rsid w:val="00196EE4"/>
    <w:rsid w:val="001E2A72"/>
    <w:rsid w:val="002B3D55"/>
    <w:rsid w:val="003628AE"/>
    <w:rsid w:val="00367155"/>
    <w:rsid w:val="003A6966"/>
    <w:rsid w:val="00446D68"/>
    <w:rsid w:val="004544AE"/>
    <w:rsid w:val="00485E72"/>
    <w:rsid w:val="004C033E"/>
    <w:rsid w:val="005A5195"/>
    <w:rsid w:val="006325C7"/>
    <w:rsid w:val="00722E9A"/>
    <w:rsid w:val="00740630"/>
    <w:rsid w:val="007816CA"/>
    <w:rsid w:val="008331AD"/>
    <w:rsid w:val="00866D0F"/>
    <w:rsid w:val="00935912"/>
    <w:rsid w:val="00994A4A"/>
    <w:rsid w:val="009C637B"/>
    <w:rsid w:val="009E4B4A"/>
    <w:rsid w:val="00B25C7E"/>
    <w:rsid w:val="00B658E5"/>
    <w:rsid w:val="00BB7706"/>
    <w:rsid w:val="00CB3593"/>
    <w:rsid w:val="00D670A3"/>
    <w:rsid w:val="00D94C9C"/>
    <w:rsid w:val="00DA3139"/>
    <w:rsid w:val="00E05331"/>
    <w:rsid w:val="00F057D8"/>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935912"/>
    <w:rPr>
      <w:sz w:val="24"/>
      <w:szCs w:val="24"/>
      <w:lang w:val="cs-CZ"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rsid w:val="00935912"/>
    <w:rPr>
      <w:color w:val="0000FF"/>
      <w:u w:val="single"/>
    </w:rPr>
  </w:style>
  <w:style w:type="paragraph" w:styleId="Odstavecseseznamem">
    <w:name w:val="List Paragraph"/>
    <w:basedOn w:val="Normln"/>
    <w:uiPriority w:val="99"/>
    <w:qFormat/>
    <w:rsid w:val="000C1A81"/>
    <w:pPr>
      <w:ind w:left="72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kloudova@fame.utb.cz"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432</Words>
  <Characters>2550</Characters>
  <Application>Microsoft Office Word</Application>
  <DocSecurity>0</DocSecurity>
  <Lines>21</Lines>
  <Paragraphs>5</Paragraphs>
  <ScaleCrop>false</ScaleCrop>
  <Company/>
  <LinksUpToDate>false</LinksUpToDate>
  <CharactersWithSpaces>2977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 on a Doctoral Thesis Summary</dc:title>
  <dc:subject/>
  <dc:creator>Jitka Kloudova</dc:creator>
  <cp:keywords/>
  <dc:description/>
  <cp:lastModifiedBy>vystrcilova</cp:lastModifiedBy>
  <cp:revision>2</cp:revision>
  <dcterms:created xsi:type="dcterms:W3CDTF">2011-06-13T06:51:00Z</dcterms:created>
  <dcterms:modified xsi:type="dcterms:W3CDTF">2011-06-13T06:51:00Z</dcterms:modified>
</cp:coreProperties>
</file>