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EB7BB9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EB7BB9">
        <w:rPr>
          <w:b/>
          <w:sz w:val="28"/>
          <w:szCs w:val="28"/>
        </w:rPr>
      </w:r>
      <w:r w:rsidR="00EB7BB9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EB7BB9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EB7BB9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EB7BB9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B25AB8">
        <w:rPr>
          <w:noProof/>
        </w:rPr>
        <w:t>Pavel Michalica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B25AB8">
        <w:rPr>
          <w:noProof/>
        </w:rPr>
        <w:t>Ing. Hana Ředinová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B25AB8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EB7BB9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B25AB8">
        <w:rPr>
          <w:noProof/>
        </w:rPr>
        <w:t>Optimalizace daně z příjmu u fyzické osoby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B7BB9" w:rsidP="00B25A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25AB8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B7BB9" w:rsidP="00B25A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25AB8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B7BB9" w:rsidP="00B25A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25AB8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B7BB9" w:rsidP="00B25A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25AB8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B7BB9" w:rsidP="00B25A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25AB8">
              <w:rPr>
                <w:noProof/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B7BB9" w:rsidP="00B25A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25AB8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EB7BB9" w:rsidP="00B25AB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25AB8">
              <w:rPr>
                <w:b/>
                <w:noProof/>
                <w:snapToGrid w:val="0"/>
                <w:color w:val="000000"/>
              </w:rPr>
              <w:t>30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EB7BB9" w:rsidP="00C4518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047A6A">
              <w:rPr>
                <w:noProof/>
              </w:rPr>
              <w:t>Tématem bakalářské práce je optimalizace daně z příjmu u fyzické osoby. Z pohledu poplatníka daně se jedná o téma velmi aktuální. Práce se skládá z část</w:t>
            </w:r>
            <w:r w:rsidR="0027058D">
              <w:rPr>
                <w:noProof/>
              </w:rPr>
              <w:t>i</w:t>
            </w:r>
            <w:r w:rsidR="00047A6A">
              <w:rPr>
                <w:noProof/>
              </w:rPr>
              <w:t xml:space="preserve"> teoretické a praktické, přičemž větší důraz je kladen na část teoretickou</w:t>
            </w:r>
            <w:r w:rsidR="0027058D">
              <w:rPr>
                <w:noProof/>
              </w:rPr>
              <w:t xml:space="preserve"> (29 stran) oproti části praktické (18 stran). V teoretické části</w:t>
            </w:r>
            <w:r w:rsidR="00047A6A">
              <w:rPr>
                <w:noProof/>
              </w:rPr>
              <w:t xml:space="preserve"> je provedena odpovídající literární rešerše. </w:t>
            </w:r>
            <w:r w:rsidR="00FD010F">
              <w:rPr>
                <w:noProof/>
              </w:rPr>
              <w:t>V praktické části se práce zabývá třemi modelovými situacemi</w:t>
            </w:r>
            <w:r w:rsidR="00B72A28">
              <w:rPr>
                <w:noProof/>
              </w:rPr>
              <w:t xml:space="preserve">. </w:t>
            </w:r>
            <w:r w:rsidR="00B107F5">
              <w:rPr>
                <w:noProof/>
              </w:rPr>
              <w:t xml:space="preserve">Doporučení jednotlivým poplatníkům </w:t>
            </w:r>
            <w:r w:rsidR="0004394D">
              <w:rPr>
                <w:noProof/>
              </w:rPr>
              <w:t xml:space="preserve">by </w:t>
            </w:r>
            <w:r w:rsidR="0027058D">
              <w:rPr>
                <w:noProof/>
              </w:rPr>
              <w:t>byla vhodná více propracovat.</w:t>
            </w:r>
            <w:r w:rsidR="00F35B24">
              <w:rPr>
                <w:noProof/>
              </w:rPr>
              <w:t xml:space="preserve"> V bakalářské práci je řada gramatických nepřesností.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EB7BB9" w:rsidP="00E6777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B107F5">
              <w:rPr>
                <w:noProof/>
              </w:rPr>
              <w:t xml:space="preserve">1. Na straně 46 uvádíte, že příjmy podle § 10 odst. 1a by mohl pan Adam rozdělit na sebe a manželku, pak by každému z nich vycházely příjmy úhrnem menší než Kč 20 000,-- a tím by byly tyto příjmy od daně zcela osvobozeny. </w:t>
            </w:r>
            <w:r w:rsidR="00090FBD">
              <w:rPr>
                <w:noProof/>
              </w:rPr>
              <w:t>Vysvětlete, prosím, co jste danou formulací myslel</w:t>
            </w:r>
            <w:r w:rsidR="00043246">
              <w:rPr>
                <w:noProof/>
              </w:rPr>
              <w:t>. Kdy je možné rozdělit příjmy na manželku?</w:t>
            </w:r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EB7BB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B7BB9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EB7BB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B7BB9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B7BB9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B7BB9" w:rsidRPr="005A16E2">
        <w:fldChar w:fldCharType="separate"/>
      </w:r>
      <w:r w:rsidR="00DC022A">
        <w:rPr>
          <w:noProof/>
        </w:rPr>
        <w:t>31.8.2011</w:t>
      </w:r>
      <w:r w:rsidR="00EB7BB9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EB7BB9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EB7BB9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E25E41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AC9" w:rsidRDefault="00C54AC9">
      <w:r>
        <w:separator/>
      </w:r>
    </w:p>
  </w:endnote>
  <w:endnote w:type="continuationSeparator" w:id="0">
    <w:p w:rsidR="00C54AC9" w:rsidRDefault="00C54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EB7BB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AC9" w:rsidRDefault="00C54AC9">
      <w:r>
        <w:separator/>
      </w:r>
    </w:p>
  </w:footnote>
  <w:footnote w:type="continuationSeparator" w:id="0">
    <w:p w:rsidR="00C54AC9" w:rsidRDefault="00C54A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93B04B0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A8FC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E8ED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2EE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D8AE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60C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7830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EB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A67C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52C34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9DAC5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8CBE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3212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3ED1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501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9055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888F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08E98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43246"/>
    <w:rsid w:val="0004394D"/>
    <w:rsid w:val="00047A6A"/>
    <w:rsid w:val="00090FBD"/>
    <w:rsid w:val="000A203F"/>
    <w:rsid w:val="000B32AE"/>
    <w:rsid w:val="000C6054"/>
    <w:rsid w:val="000D113C"/>
    <w:rsid w:val="000D6E2C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0B11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7058D"/>
    <w:rsid w:val="00280CB1"/>
    <w:rsid w:val="002863A2"/>
    <w:rsid w:val="00293B31"/>
    <w:rsid w:val="002A0129"/>
    <w:rsid w:val="002A48B1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C6418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85DEB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02DF5"/>
    <w:rsid w:val="0071655A"/>
    <w:rsid w:val="0072080B"/>
    <w:rsid w:val="00723B6A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7509D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07F5"/>
    <w:rsid w:val="00B168B0"/>
    <w:rsid w:val="00B21CCD"/>
    <w:rsid w:val="00B25AB8"/>
    <w:rsid w:val="00B310BA"/>
    <w:rsid w:val="00B35B5F"/>
    <w:rsid w:val="00B428B5"/>
    <w:rsid w:val="00B43844"/>
    <w:rsid w:val="00B45458"/>
    <w:rsid w:val="00B51D41"/>
    <w:rsid w:val="00B629D1"/>
    <w:rsid w:val="00B6499C"/>
    <w:rsid w:val="00B72A28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07674"/>
    <w:rsid w:val="00C140FF"/>
    <w:rsid w:val="00C254A3"/>
    <w:rsid w:val="00C25967"/>
    <w:rsid w:val="00C45184"/>
    <w:rsid w:val="00C4600B"/>
    <w:rsid w:val="00C54AC9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CF5286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22A"/>
    <w:rsid w:val="00DC0DDA"/>
    <w:rsid w:val="00DD623B"/>
    <w:rsid w:val="00E03A6E"/>
    <w:rsid w:val="00E10A99"/>
    <w:rsid w:val="00E14FD1"/>
    <w:rsid w:val="00E25E41"/>
    <w:rsid w:val="00E2769A"/>
    <w:rsid w:val="00E55A7D"/>
    <w:rsid w:val="00E56A5B"/>
    <w:rsid w:val="00E602AF"/>
    <w:rsid w:val="00E625D7"/>
    <w:rsid w:val="00E67770"/>
    <w:rsid w:val="00E768C3"/>
    <w:rsid w:val="00E80A7B"/>
    <w:rsid w:val="00E8382C"/>
    <w:rsid w:val="00E9751A"/>
    <w:rsid w:val="00EB1ADA"/>
    <w:rsid w:val="00EB7BB9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5B24"/>
    <w:rsid w:val="00F50EE3"/>
    <w:rsid w:val="00F70A6A"/>
    <w:rsid w:val="00F85A78"/>
    <w:rsid w:val="00F90C12"/>
    <w:rsid w:val="00F964F6"/>
    <w:rsid w:val="00FA1393"/>
    <w:rsid w:val="00FB26E1"/>
    <w:rsid w:val="00FB4ECE"/>
    <w:rsid w:val="00FC47F6"/>
    <w:rsid w:val="00FD010F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25E41"/>
    <w:rPr>
      <w:sz w:val="24"/>
      <w:szCs w:val="24"/>
    </w:rPr>
  </w:style>
  <w:style w:type="paragraph" w:styleId="Nadpis1">
    <w:name w:val="heading 1"/>
    <w:basedOn w:val="Normln"/>
    <w:next w:val="Normln"/>
    <w:qFormat/>
    <w:rsid w:val="00E25E4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25E4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25E4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25E4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25E4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25E4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25E4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25E4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25E4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25E41"/>
    <w:pPr>
      <w:ind w:firstLine="360"/>
    </w:pPr>
  </w:style>
  <w:style w:type="paragraph" w:styleId="Zkladntext">
    <w:name w:val="Body Text"/>
    <w:basedOn w:val="Normln"/>
    <w:rsid w:val="00E25E4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25E4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25E4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25E4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25E41"/>
  </w:style>
  <w:style w:type="paragraph" w:styleId="Zkladntext2">
    <w:name w:val="Body Text 2"/>
    <w:basedOn w:val="Normln"/>
    <w:rsid w:val="00E25E4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2011-09-01T06:26:00Z</cp:lastPrinted>
  <dcterms:created xsi:type="dcterms:W3CDTF">2011-09-01T06:27:00Z</dcterms:created>
  <dcterms:modified xsi:type="dcterms:W3CDTF">2011-09-01T06:27:00Z</dcterms:modified>
</cp:coreProperties>
</file>