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2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1E0"/>
      </w:tblPr>
      <w:tblGrid>
        <w:gridCol w:w="2808"/>
        <w:gridCol w:w="540"/>
        <w:gridCol w:w="3443"/>
        <w:gridCol w:w="507"/>
        <w:gridCol w:w="506"/>
        <w:gridCol w:w="506"/>
        <w:gridCol w:w="507"/>
        <w:gridCol w:w="506"/>
        <w:gridCol w:w="505"/>
      </w:tblGrid>
      <w:tr w:rsidR="006847E2" w:rsidTr="004D25F5">
        <w:tc>
          <w:tcPr>
            <w:tcW w:w="9828" w:type="dxa"/>
            <w:gridSpan w:val="9"/>
          </w:tcPr>
          <w:p w:rsidR="006847E2" w:rsidRDefault="006847E2" w:rsidP="004D25F5">
            <w:pPr>
              <w:jc w:val="center"/>
            </w:pPr>
            <w:r w:rsidRPr="004D25F5">
              <w:rPr>
                <w:b/>
              </w:rPr>
              <w:t>POSUDEK VEDOUCÍHO BAKALÁŘSKÉ PRÁCE</w:t>
            </w:r>
          </w:p>
        </w:tc>
      </w:tr>
      <w:tr w:rsidR="006847E2" w:rsidTr="004D25F5">
        <w:tc>
          <w:tcPr>
            <w:tcW w:w="2808" w:type="dxa"/>
          </w:tcPr>
          <w:p w:rsidR="006847E2" w:rsidRDefault="006847E2" w:rsidP="00362AB0">
            <w:r>
              <w:t>Jméno a příjmení studenta</w:t>
            </w:r>
          </w:p>
        </w:tc>
        <w:tc>
          <w:tcPr>
            <w:tcW w:w="7020" w:type="dxa"/>
            <w:gridSpan w:val="8"/>
          </w:tcPr>
          <w:p w:rsidR="006847E2" w:rsidRPr="00441F1C" w:rsidRDefault="00DA5011" w:rsidP="00362AB0">
            <w:pPr>
              <w:rPr>
                <w:b/>
              </w:rPr>
            </w:pPr>
            <w:r>
              <w:rPr>
                <w:b/>
              </w:rPr>
              <w:t>Ondřej Barcuch</w:t>
            </w:r>
          </w:p>
        </w:tc>
      </w:tr>
      <w:tr w:rsidR="006847E2" w:rsidTr="004D25F5">
        <w:tc>
          <w:tcPr>
            <w:tcW w:w="2808" w:type="dxa"/>
          </w:tcPr>
          <w:p w:rsidR="006847E2" w:rsidRDefault="006847E2" w:rsidP="00362AB0">
            <w:r>
              <w:t>Název práce</w:t>
            </w:r>
          </w:p>
        </w:tc>
        <w:tc>
          <w:tcPr>
            <w:tcW w:w="7020" w:type="dxa"/>
            <w:gridSpan w:val="8"/>
          </w:tcPr>
          <w:p w:rsidR="006847E2" w:rsidRPr="002169ED" w:rsidRDefault="002169ED" w:rsidP="002169ED">
            <w:pPr>
              <w:rPr>
                <w:b/>
                <w:lang w:val="en-US"/>
              </w:rPr>
            </w:pPr>
            <w:r w:rsidRPr="002169ED">
              <w:rPr>
                <w:b/>
                <w:lang w:val="en-US"/>
              </w:rPr>
              <w:t xml:space="preserve">TV Show </w:t>
            </w:r>
            <w:r>
              <w:rPr>
                <w:b/>
                <w:lang w:val="en-US"/>
              </w:rPr>
              <w:t>“</w:t>
            </w:r>
            <w:r w:rsidR="00DA5011" w:rsidRPr="002169ED">
              <w:rPr>
                <w:b/>
                <w:lang w:val="en-US"/>
              </w:rPr>
              <w:t>Charmed</w:t>
            </w:r>
            <w:r>
              <w:rPr>
                <w:b/>
                <w:lang w:val="en-US"/>
              </w:rPr>
              <w:t>”</w:t>
            </w:r>
            <w:r w:rsidR="00DA5011" w:rsidRPr="002169ED">
              <w:rPr>
                <w:b/>
                <w:lang w:val="en-US"/>
              </w:rPr>
              <w:t>: A Critical Review of Specific Features in Translation</w:t>
            </w:r>
          </w:p>
        </w:tc>
      </w:tr>
      <w:tr w:rsidR="006847E2" w:rsidTr="004D25F5">
        <w:tc>
          <w:tcPr>
            <w:tcW w:w="2808" w:type="dxa"/>
          </w:tcPr>
          <w:p w:rsidR="006847E2" w:rsidRDefault="006847E2" w:rsidP="00362AB0">
            <w:r>
              <w:t>Vedoucí práce</w:t>
            </w:r>
          </w:p>
        </w:tc>
        <w:tc>
          <w:tcPr>
            <w:tcW w:w="7020" w:type="dxa"/>
            <w:gridSpan w:val="8"/>
          </w:tcPr>
          <w:p w:rsidR="006847E2" w:rsidRPr="00441F1C" w:rsidRDefault="00441F1C" w:rsidP="00362AB0">
            <w:pPr>
              <w:rPr>
                <w:b/>
              </w:rPr>
            </w:pPr>
            <w:r w:rsidRPr="00441F1C">
              <w:rPr>
                <w:b/>
              </w:rPr>
              <w:t>PhDr. Katarína Nemčoková</w:t>
            </w:r>
          </w:p>
        </w:tc>
      </w:tr>
      <w:tr w:rsidR="006847E2" w:rsidTr="004D25F5">
        <w:tc>
          <w:tcPr>
            <w:tcW w:w="2808" w:type="dxa"/>
          </w:tcPr>
          <w:p w:rsidR="006847E2" w:rsidRDefault="006847E2" w:rsidP="00362AB0">
            <w:r>
              <w:t>Obor</w:t>
            </w:r>
          </w:p>
        </w:tc>
        <w:tc>
          <w:tcPr>
            <w:tcW w:w="7020" w:type="dxa"/>
            <w:gridSpan w:val="8"/>
          </w:tcPr>
          <w:p w:rsidR="006847E2" w:rsidRPr="00441F1C" w:rsidRDefault="00F5589B" w:rsidP="00362AB0">
            <w:pPr>
              <w:rPr>
                <w:b/>
              </w:rPr>
            </w:pPr>
            <w:r w:rsidRPr="00441F1C">
              <w:rPr>
                <w:b/>
              </w:rPr>
              <w:t>Anglický jazyk pro manažerskou praxi</w:t>
            </w:r>
          </w:p>
        </w:tc>
      </w:tr>
      <w:tr w:rsidR="006847E2" w:rsidTr="004D25F5">
        <w:tc>
          <w:tcPr>
            <w:tcW w:w="2808" w:type="dxa"/>
          </w:tcPr>
          <w:p w:rsidR="006847E2" w:rsidRDefault="006847E2" w:rsidP="00362AB0">
            <w:r>
              <w:t>Forma studia</w:t>
            </w:r>
          </w:p>
        </w:tc>
        <w:tc>
          <w:tcPr>
            <w:tcW w:w="7020" w:type="dxa"/>
            <w:gridSpan w:val="8"/>
          </w:tcPr>
          <w:p w:rsidR="006847E2" w:rsidRPr="00441F1C" w:rsidRDefault="00F5589B" w:rsidP="00362AB0">
            <w:pPr>
              <w:rPr>
                <w:b/>
              </w:rPr>
            </w:pPr>
            <w:r w:rsidRPr="00441F1C">
              <w:rPr>
                <w:b/>
              </w:rPr>
              <w:t>prezenční</w:t>
            </w:r>
          </w:p>
        </w:tc>
      </w:tr>
      <w:tr w:rsidR="006847E2" w:rsidTr="004D25F5">
        <w:tc>
          <w:tcPr>
            <w:tcW w:w="2808" w:type="dxa"/>
            <w:vAlign w:val="center"/>
          </w:tcPr>
          <w:p w:rsidR="006847E2" w:rsidRPr="004D25F5" w:rsidRDefault="006847E2" w:rsidP="00362AB0">
            <w:pPr>
              <w:rPr>
                <w:b/>
              </w:rPr>
            </w:pPr>
            <w:r w:rsidRPr="004D25F5">
              <w:rPr>
                <w:b/>
              </w:rPr>
              <w:t>Kritéria hodnocení práce</w:t>
            </w:r>
          </w:p>
        </w:tc>
        <w:tc>
          <w:tcPr>
            <w:tcW w:w="7020" w:type="dxa"/>
            <w:gridSpan w:val="8"/>
          </w:tcPr>
          <w:p w:rsidR="006847E2" w:rsidRPr="004D25F5" w:rsidRDefault="006847E2" w:rsidP="004D25F5">
            <w:pPr>
              <w:jc w:val="right"/>
              <w:rPr>
                <w:b/>
              </w:rPr>
            </w:pPr>
            <w:r w:rsidRPr="004D25F5">
              <w:rPr>
                <w:b/>
              </w:rPr>
              <w:t>Stupeň hodnocení</w:t>
            </w:r>
          </w:p>
          <w:p w:rsidR="006847E2" w:rsidRDefault="006847E2" w:rsidP="004D25F5">
            <w:pPr>
              <w:jc w:val="right"/>
            </w:pPr>
            <w:r w:rsidRPr="004D25F5">
              <w:rPr>
                <w:b/>
              </w:rPr>
              <w:t>dle stupnice ECTS</w:t>
            </w:r>
          </w:p>
        </w:tc>
      </w:tr>
      <w:tr w:rsidR="006847E2" w:rsidTr="004D25F5">
        <w:tc>
          <w:tcPr>
            <w:tcW w:w="9828" w:type="dxa"/>
            <w:gridSpan w:val="9"/>
            <w:shd w:val="clear" w:color="auto" w:fill="A6A6A6"/>
          </w:tcPr>
          <w:p w:rsidR="006847E2" w:rsidRPr="004D25F5" w:rsidRDefault="006847E2" w:rsidP="00362AB0">
            <w:pPr>
              <w:rPr>
                <w:color w:val="FFFFFF"/>
              </w:rPr>
            </w:pPr>
            <w:r w:rsidRPr="004D25F5">
              <w:rPr>
                <w:b/>
                <w:color w:val="FFFFFF"/>
              </w:rPr>
              <w:t>Formální stránka práce</w:t>
            </w:r>
          </w:p>
        </w:tc>
      </w:tr>
      <w:tr w:rsidR="006847E2" w:rsidTr="004D25F5">
        <w:tc>
          <w:tcPr>
            <w:tcW w:w="6791" w:type="dxa"/>
            <w:gridSpan w:val="3"/>
          </w:tcPr>
          <w:p w:rsidR="006847E2" w:rsidRDefault="006847E2" w:rsidP="00362AB0">
            <w:r>
              <w:t>Přehlednost a členění práce</w:t>
            </w:r>
          </w:p>
        </w:tc>
        <w:tc>
          <w:tcPr>
            <w:tcW w:w="507" w:type="dxa"/>
          </w:tcPr>
          <w:p w:rsidR="006847E2" w:rsidRDefault="006847E2" w:rsidP="004D25F5">
            <w:pPr>
              <w:jc w:val="center"/>
            </w:pPr>
          </w:p>
        </w:tc>
        <w:tc>
          <w:tcPr>
            <w:tcW w:w="506" w:type="dxa"/>
          </w:tcPr>
          <w:p w:rsidR="006847E2" w:rsidRDefault="00243444" w:rsidP="004D25F5">
            <w:pPr>
              <w:jc w:val="center"/>
            </w:pPr>
            <w:r>
              <w:t>B</w:t>
            </w:r>
          </w:p>
        </w:tc>
        <w:tc>
          <w:tcPr>
            <w:tcW w:w="506" w:type="dxa"/>
          </w:tcPr>
          <w:p w:rsidR="006847E2" w:rsidRDefault="006847E2" w:rsidP="004D25F5">
            <w:pPr>
              <w:jc w:val="center"/>
            </w:pPr>
          </w:p>
        </w:tc>
        <w:tc>
          <w:tcPr>
            <w:tcW w:w="507" w:type="dxa"/>
          </w:tcPr>
          <w:p w:rsidR="006847E2" w:rsidRDefault="006847E2" w:rsidP="004D25F5">
            <w:pPr>
              <w:jc w:val="center"/>
            </w:pPr>
          </w:p>
        </w:tc>
        <w:tc>
          <w:tcPr>
            <w:tcW w:w="506" w:type="dxa"/>
          </w:tcPr>
          <w:p w:rsidR="006847E2" w:rsidRDefault="006847E2" w:rsidP="004D25F5">
            <w:pPr>
              <w:jc w:val="center"/>
            </w:pPr>
          </w:p>
        </w:tc>
        <w:tc>
          <w:tcPr>
            <w:tcW w:w="505" w:type="dxa"/>
          </w:tcPr>
          <w:p w:rsidR="006847E2" w:rsidRDefault="006847E2" w:rsidP="004D25F5">
            <w:pPr>
              <w:jc w:val="center"/>
            </w:pPr>
          </w:p>
        </w:tc>
      </w:tr>
      <w:tr w:rsidR="006847E2" w:rsidTr="004D25F5">
        <w:tc>
          <w:tcPr>
            <w:tcW w:w="6791" w:type="dxa"/>
            <w:gridSpan w:val="3"/>
          </w:tcPr>
          <w:p w:rsidR="006847E2" w:rsidRDefault="006847E2" w:rsidP="00362AB0">
            <w:r>
              <w:t>Úroveň jazykového zpracování</w:t>
            </w:r>
          </w:p>
        </w:tc>
        <w:tc>
          <w:tcPr>
            <w:tcW w:w="507" w:type="dxa"/>
          </w:tcPr>
          <w:p w:rsidR="006847E2" w:rsidRDefault="006847E2" w:rsidP="004D25F5">
            <w:pPr>
              <w:jc w:val="center"/>
            </w:pPr>
          </w:p>
        </w:tc>
        <w:tc>
          <w:tcPr>
            <w:tcW w:w="506" w:type="dxa"/>
          </w:tcPr>
          <w:p w:rsidR="006847E2" w:rsidRDefault="006847E2" w:rsidP="004D25F5">
            <w:pPr>
              <w:jc w:val="center"/>
            </w:pPr>
          </w:p>
        </w:tc>
        <w:tc>
          <w:tcPr>
            <w:tcW w:w="506" w:type="dxa"/>
          </w:tcPr>
          <w:p w:rsidR="006847E2" w:rsidRDefault="002169ED" w:rsidP="004D25F5">
            <w:pPr>
              <w:jc w:val="center"/>
            </w:pPr>
            <w:r>
              <w:t>C</w:t>
            </w:r>
          </w:p>
        </w:tc>
        <w:tc>
          <w:tcPr>
            <w:tcW w:w="507" w:type="dxa"/>
          </w:tcPr>
          <w:p w:rsidR="006847E2" w:rsidRDefault="006847E2" w:rsidP="004D25F5">
            <w:pPr>
              <w:jc w:val="center"/>
            </w:pPr>
          </w:p>
        </w:tc>
        <w:tc>
          <w:tcPr>
            <w:tcW w:w="506" w:type="dxa"/>
          </w:tcPr>
          <w:p w:rsidR="006847E2" w:rsidRDefault="006847E2" w:rsidP="004D25F5">
            <w:pPr>
              <w:jc w:val="center"/>
            </w:pPr>
          </w:p>
        </w:tc>
        <w:tc>
          <w:tcPr>
            <w:tcW w:w="505" w:type="dxa"/>
          </w:tcPr>
          <w:p w:rsidR="006847E2" w:rsidRDefault="006847E2" w:rsidP="004D25F5">
            <w:pPr>
              <w:jc w:val="center"/>
            </w:pPr>
          </w:p>
        </w:tc>
      </w:tr>
      <w:tr w:rsidR="006847E2" w:rsidTr="004D25F5">
        <w:tc>
          <w:tcPr>
            <w:tcW w:w="6791" w:type="dxa"/>
            <w:gridSpan w:val="3"/>
          </w:tcPr>
          <w:p w:rsidR="006847E2" w:rsidRDefault="006847E2" w:rsidP="00362AB0">
            <w:r>
              <w:t>Dodržení formálních náležitostí (citační norma, formální úprava)</w:t>
            </w:r>
          </w:p>
        </w:tc>
        <w:tc>
          <w:tcPr>
            <w:tcW w:w="507" w:type="dxa"/>
          </w:tcPr>
          <w:p w:rsidR="006847E2" w:rsidRDefault="006847E2" w:rsidP="004D25F5">
            <w:pPr>
              <w:jc w:val="center"/>
            </w:pPr>
          </w:p>
        </w:tc>
        <w:tc>
          <w:tcPr>
            <w:tcW w:w="506" w:type="dxa"/>
          </w:tcPr>
          <w:p w:rsidR="006847E2" w:rsidRDefault="006847E2" w:rsidP="004D25F5">
            <w:pPr>
              <w:jc w:val="center"/>
            </w:pPr>
          </w:p>
        </w:tc>
        <w:tc>
          <w:tcPr>
            <w:tcW w:w="506" w:type="dxa"/>
          </w:tcPr>
          <w:p w:rsidR="006847E2" w:rsidRDefault="00243444" w:rsidP="004D25F5">
            <w:pPr>
              <w:jc w:val="center"/>
            </w:pPr>
            <w:r>
              <w:t>C</w:t>
            </w:r>
          </w:p>
        </w:tc>
        <w:tc>
          <w:tcPr>
            <w:tcW w:w="507" w:type="dxa"/>
          </w:tcPr>
          <w:p w:rsidR="006847E2" w:rsidRDefault="006847E2" w:rsidP="004D25F5">
            <w:pPr>
              <w:jc w:val="center"/>
            </w:pPr>
          </w:p>
        </w:tc>
        <w:tc>
          <w:tcPr>
            <w:tcW w:w="506" w:type="dxa"/>
          </w:tcPr>
          <w:p w:rsidR="006847E2" w:rsidRDefault="006847E2" w:rsidP="004D25F5">
            <w:pPr>
              <w:jc w:val="center"/>
            </w:pPr>
          </w:p>
        </w:tc>
        <w:tc>
          <w:tcPr>
            <w:tcW w:w="505" w:type="dxa"/>
          </w:tcPr>
          <w:p w:rsidR="006847E2" w:rsidRDefault="006847E2" w:rsidP="004D25F5">
            <w:pPr>
              <w:jc w:val="center"/>
            </w:pPr>
          </w:p>
        </w:tc>
      </w:tr>
      <w:tr w:rsidR="006847E2" w:rsidTr="004D25F5">
        <w:tc>
          <w:tcPr>
            <w:tcW w:w="9828" w:type="dxa"/>
            <w:gridSpan w:val="9"/>
            <w:shd w:val="clear" w:color="auto" w:fill="A6A6A6"/>
          </w:tcPr>
          <w:p w:rsidR="006847E2" w:rsidRDefault="006847E2" w:rsidP="00362AB0">
            <w:r w:rsidRPr="004D25F5">
              <w:rPr>
                <w:b/>
                <w:color w:val="FFFFFF"/>
              </w:rPr>
              <w:t>Obsahová stránka práce</w:t>
            </w:r>
          </w:p>
        </w:tc>
      </w:tr>
      <w:tr w:rsidR="006847E2" w:rsidTr="004D25F5">
        <w:tc>
          <w:tcPr>
            <w:tcW w:w="6791" w:type="dxa"/>
            <w:gridSpan w:val="3"/>
          </w:tcPr>
          <w:p w:rsidR="006847E2" w:rsidRDefault="006847E2" w:rsidP="00362AB0">
            <w:r>
              <w:t>Práce s odbornou literaturou</w:t>
            </w:r>
          </w:p>
        </w:tc>
        <w:tc>
          <w:tcPr>
            <w:tcW w:w="507" w:type="dxa"/>
          </w:tcPr>
          <w:p w:rsidR="006847E2" w:rsidRDefault="00243444" w:rsidP="004D25F5">
            <w:pPr>
              <w:jc w:val="center"/>
            </w:pPr>
            <w:r>
              <w:t>A</w:t>
            </w:r>
          </w:p>
        </w:tc>
        <w:tc>
          <w:tcPr>
            <w:tcW w:w="506" w:type="dxa"/>
          </w:tcPr>
          <w:p w:rsidR="006847E2" w:rsidRDefault="006847E2" w:rsidP="004D25F5">
            <w:pPr>
              <w:jc w:val="center"/>
            </w:pPr>
          </w:p>
        </w:tc>
        <w:tc>
          <w:tcPr>
            <w:tcW w:w="506" w:type="dxa"/>
          </w:tcPr>
          <w:p w:rsidR="006847E2" w:rsidRDefault="006847E2" w:rsidP="004D25F5">
            <w:pPr>
              <w:jc w:val="center"/>
            </w:pPr>
          </w:p>
        </w:tc>
        <w:tc>
          <w:tcPr>
            <w:tcW w:w="507" w:type="dxa"/>
          </w:tcPr>
          <w:p w:rsidR="006847E2" w:rsidRDefault="006847E2" w:rsidP="004D25F5">
            <w:pPr>
              <w:jc w:val="center"/>
            </w:pPr>
          </w:p>
        </w:tc>
        <w:tc>
          <w:tcPr>
            <w:tcW w:w="506" w:type="dxa"/>
          </w:tcPr>
          <w:p w:rsidR="006847E2" w:rsidRDefault="006847E2" w:rsidP="004D25F5">
            <w:pPr>
              <w:jc w:val="center"/>
            </w:pPr>
          </w:p>
        </w:tc>
        <w:tc>
          <w:tcPr>
            <w:tcW w:w="505" w:type="dxa"/>
          </w:tcPr>
          <w:p w:rsidR="006847E2" w:rsidRDefault="006847E2" w:rsidP="004D25F5">
            <w:pPr>
              <w:jc w:val="center"/>
            </w:pPr>
          </w:p>
        </w:tc>
      </w:tr>
      <w:tr w:rsidR="006847E2" w:rsidTr="004D25F5">
        <w:tc>
          <w:tcPr>
            <w:tcW w:w="6791" w:type="dxa"/>
            <w:gridSpan w:val="3"/>
          </w:tcPr>
          <w:p w:rsidR="006847E2" w:rsidRDefault="006847E2" w:rsidP="00362AB0">
            <w:r>
              <w:t>Formulace cílů práce</w:t>
            </w:r>
          </w:p>
        </w:tc>
        <w:tc>
          <w:tcPr>
            <w:tcW w:w="507" w:type="dxa"/>
          </w:tcPr>
          <w:p w:rsidR="006847E2" w:rsidRDefault="002169ED" w:rsidP="004D25F5">
            <w:pPr>
              <w:jc w:val="center"/>
            </w:pPr>
            <w:r>
              <w:t>A</w:t>
            </w:r>
          </w:p>
        </w:tc>
        <w:tc>
          <w:tcPr>
            <w:tcW w:w="506" w:type="dxa"/>
          </w:tcPr>
          <w:p w:rsidR="006847E2" w:rsidRDefault="006847E2" w:rsidP="004D25F5">
            <w:pPr>
              <w:jc w:val="center"/>
            </w:pPr>
          </w:p>
        </w:tc>
        <w:tc>
          <w:tcPr>
            <w:tcW w:w="506" w:type="dxa"/>
          </w:tcPr>
          <w:p w:rsidR="006847E2" w:rsidRDefault="006847E2" w:rsidP="004D25F5">
            <w:pPr>
              <w:jc w:val="center"/>
            </w:pPr>
          </w:p>
        </w:tc>
        <w:tc>
          <w:tcPr>
            <w:tcW w:w="507" w:type="dxa"/>
          </w:tcPr>
          <w:p w:rsidR="006847E2" w:rsidRDefault="006847E2" w:rsidP="004D25F5">
            <w:pPr>
              <w:jc w:val="center"/>
            </w:pPr>
          </w:p>
        </w:tc>
        <w:tc>
          <w:tcPr>
            <w:tcW w:w="506" w:type="dxa"/>
          </w:tcPr>
          <w:p w:rsidR="006847E2" w:rsidRDefault="006847E2" w:rsidP="004D25F5">
            <w:pPr>
              <w:jc w:val="center"/>
            </w:pPr>
          </w:p>
        </w:tc>
        <w:tc>
          <w:tcPr>
            <w:tcW w:w="505" w:type="dxa"/>
          </w:tcPr>
          <w:p w:rsidR="006847E2" w:rsidRDefault="006847E2" w:rsidP="004D25F5">
            <w:pPr>
              <w:jc w:val="center"/>
            </w:pPr>
          </w:p>
        </w:tc>
      </w:tr>
      <w:tr w:rsidR="006847E2" w:rsidTr="004D25F5">
        <w:tc>
          <w:tcPr>
            <w:tcW w:w="6791" w:type="dxa"/>
            <w:gridSpan w:val="3"/>
          </w:tcPr>
          <w:p w:rsidR="006847E2" w:rsidRDefault="006847E2" w:rsidP="00362AB0">
            <w:r>
              <w:t>Metodika zpracování výzkumné části (cíl, výzkumný problém, druh výzkumu, vzorek, metody)</w:t>
            </w:r>
          </w:p>
        </w:tc>
        <w:tc>
          <w:tcPr>
            <w:tcW w:w="507" w:type="dxa"/>
            <w:vAlign w:val="center"/>
          </w:tcPr>
          <w:p w:rsidR="006847E2" w:rsidRDefault="006847E2" w:rsidP="004D25F5">
            <w:pPr>
              <w:jc w:val="center"/>
            </w:pPr>
          </w:p>
        </w:tc>
        <w:tc>
          <w:tcPr>
            <w:tcW w:w="506" w:type="dxa"/>
            <w:vAlign w:val="center"/>
          </w:tcPr>
          <w:p w:rsidR="006847E2" w:rsidRDefault="002169ED" w:rsidP="004D25F5">
            <w:pPr>
              <w:jc w:val="center"/>
            </w:pPr>
            <w:r>
              <w:t>B</w:t>
            </w:r>
          </w:p>
        </w:tc>
        <w:tc>
          <w:tcPr>
            <w:tcW w:w="506" w:type="dxa"/>
            <w:vAlign w:val="center"/>
          </w:tcPr>
          <w:p w:rsidR="006847E2" w:rsidRDefault="006847E2" w:rsidP="004D25F5">
            <w:pPr>
              <w:jc w:val="center"/>
            </w:pPr>
          </w:p>
        </w:tc>
        <w:tc>
          <w:tcPr>
            <w:tcW w:w="507" w:type="dxa"/>
            <w:vAlign w:val="center"/>
          </w:tcPr>
          <w:p w:rsidR="006847E2" w:rsidRDefault="006847E2" w:rsidP="004D25F5">
            <w:pPr>
              <w:jc w:val="center"/>
            </w:pPr>
          </w:p>
        </w:tc>
        <w:tc>
          <w:tcPr>
            <w:tcW w:w="506" w:type="dxa"/>
            <w:vAlign w:val="center"/>
          </w:tcPr>
          <w:p w:rsidR="006847E2" w:rsidRDefault="006847E2" w:rsidP="004D25F5">
            <w:pPr>
              <w:jc w:val="center"/>
            </w:pPr>
          </w:p>
        </w:tc>
        <w:tc>
          <w:tcPr>
            <w:tcW w:w="505" w:type="dxa"/>
            <w:vAlign w:val="center"/>
          </w:tcPr>
          <w:p w:rsidR="006847E2" w:rsidRDefault="006847E2" w:rsidP="004D25F5">
            <w:pPr>
              <w:jc w:val="center"/>
            </w:pPr>
          </w:p>
        </w:tc>
      </w:tr>
      <w:tr w:rsidR="006847E2" w:rsidTr="004D25F5">
        <w:tc>
          <w:tcPr>
            <w:tcW w:w="6791" w:type="dxa"/>
            <w:gridSpan w:val="3"/>
          </w:tcPr>
          <w:p w:rsidR="006847E2" w:rsidRDefault="006847E2" w:rsidP="00362AB0">
            <w:r>
              <w:t>Analýza dat a splnění cílů práce</w:t>
            </w:r>
          </w:p>
        </w:tc>
        <w:tc>
          <w:tcPr>
            <w:tcW w:w="507" w:type="dxa"/>
          </w:tcPr>
          <w:p w:rsidR="006847E2" w:rsidRDefault="006847E2" w:rsidP="004D25F5">
            <w:pPr>
              <w:jc w:val="center"/>
            </w:pPr>
          </w:p>
        </w:tc>
        <w:tc>
          <w:tcPr>
            <w:tcW w:w="506" w:type="dxa"/>
          </w:tcPr>
          <w:p w:rsidR="006847E2" w:rsidRDefault="002169ED" w:rsidP="004D25F5">
            <w:pPr>
              <w:jc w:val="center"/>
            </w:pPr>
            <w:r>
              <w:t>B</w:t>
            </w:r>
          </w:p>
        </w:tc>
        <w:tc>
          <w:tcPr>
            <w:tcW w:w="506" w:type="dxa"/>
          </w:tcPr>
          <w:p w:rsidR="006847E2" w:rsidRDefault="006847E2" w:rsidP="004D25F5">
            <w:pPr>
              <w:jc w:val="center"/>
            </w:pPr>
          </w:p>
        </w:tc>
        <w:tc>
          <w:tcPr>
            <w:tcW w:w="507" w:type="dxa"/>
          </w:tcPr>
          <w:p w:rsidR="006847E2" w:rsidRDefault="006847E2" w:rsidP="004D25F5">
            <w:pPr>
              <w:jc w:val="center"/>
            </w:pPr>
          </w:p>
        </w:tc>
        <w:tc>
          <w:tcPr>
            <w:tcW w:w="506" w:type="dxa"/>
          </w:tcPr>
          <w:p w:rsidR="006847E2" w:rsidRDefault="006847E2" w:rsidP="004D25F5">
            <w:pPr>
              <w:jc w:val="center"/>
            </w:pPr>
          </w:p>
        </w:tc>
        <w:tc>
          <w:tcPr>
            <w:tcW w:w="505" w:type="dxa"/>
          </w:tcPr>
          <w:p w:rsidR="006847E2" w:rsidRDefault="006847E2" w:rsidP="004D25F5">
            <w:pPr>
              <w:jc w:val="center"/>
            </w:pPr>
          </w:p>
        </w:tc>
      </w:tr>
      <w:tr w:rsidR="006847E2" w:rsidTr="004D25F5">
        <w:tc>
          <w:tcPr>
            <w:tcW w:w="6791" w:type="dxa"/>
            <w:gridSpan w:val="3"/>
          </w:tcPr>
          <w:p w:rsidR="006847E2" w:rsidRDefault="006847E2" w:rsidP="00362AB0">
            <w:r>
              <w:t>Interpretace dat a formulace závěrů práce</w:t>
            </w:r>
          </w:p>
        </w:tc>
        <w:tc>
          <w:tcPr>
            <w:tcW w:w="507" w:type="dxa"/>
          </w:tcPr>
          <w:p w:rsidR="006847E2" w:rsidRDefault="006847E2" w:rsidP="004D25F5">
            <w:pPr>
              <w:jc w:val="center"/>
            </w:pPr>
          </w:p>
        </w:tc>
        <w:tc>
          <w:tcPr>
            <w:tcW w:w="506" w:type="dxa"/>
          </w:tcPr>
          <w:p w:rsidR="006847E2" w:rsidRDefault="006847E2" w:rsidP="004D25F5">
            <w:pPr>
              <w:jc w:val="center"/>
            </w:pPr>
          </w:p>
        </w:tc>
        <w:tc>
          <w:tcPr>
            <w:tcW w:w="506" w:type="dxa"/>
          </w:tcPr>
          <w:p w:rsidR="006847E2" w:rsidRDefault="00243444" w:rsidP="004D25F5">
            <w:pPr>
              <w:jc w:val="center"/>
            </w:pPr>
            <w:r>
              <w:t>C</w:t>
            </w:r>
          </w:p>
        </w:tc>
        <w:tc>
          <w:tcPr>
            <w:tcW w:w="507" w:type="dxa"/>
          </w:tcPr>
          <w:p w:rsidR="006847E2" w:rsidRDefault="006847E2" w:rsidP="004D25F5">
            <w:pPr>
              <w:jc w:val="center"/>
            </w:pPr>
          </w:p>
        </w:tc>
        <w:tc>
          <w:tcPr>
            <w:tcW w:w="506" w:type="dxa"/>
          </w:tcPr>
          <w:p w:rsidR="006847E2" w:rsidRDefault="006847E2" w:rsidP="004D25F5">
            <w:pPr>
              <w:jc w:val="center"/>
            </w:pPr>
          </w:p>
        </w:tc>
        <w:tc>
          <w:tcPr>
            <w:tcW w:w="505" w:type="dxa"/>
          </w:tcPr>
          <w:p w:rsidR="006847E2" w:rsidRDefault="006847E2" w:rsidP="004D25F5">
            <w:pPr>
              <w:jc w:val="center"/>
            </w:pPr>
          </w:p>
        </w:tc>
      </w:tr>
      <w:tr w:rsidR="006847E2" w:rsidTr="006A060B">
        <w:trPr>
          <w:trHeight w:val="232"/>
        </w:trPr>
        <w:tc>
          <w:tcPr>
            <w:tcW w:w="6791" w:type="dxa"/>
            <w:gridSpan w:val="3"/>
          </w:tcPr>
          <w:p w:rsidR="006847E2" w:rsidRDefault="006847E2" w:rsidP="00362AB0">
            <w:r>
              <w:t>Odborný přínos práce a možnost jejího praktického využití</w:t>
            </w:r>
          </w:p>
        </w:tc>
        <w:tc>
          <w:tcPr>
            <w:tcW w:w="507" w:type="dxa"/>
          </w:tcPr>
          <w:p w:rsidR="006847E2" w:rsidRDefault="006847E2" w:rsidP="004D25F5">
            <w:pPr>
              <w:jc w:val="center"/>
            </w:pPr>
          </w:p>
        </w:tc>
        <w:tc>
          <w:tcPr>
            <w:tcW w:w="506" w:type="dxa"/>
          </w:tcPr>
          <w:p w:rsidR="006847E2" w:rsidRDefault="006847E2" w:rsidP="004D25F5">
            <w:pPr>
              <w:jc w:val="center"/>
            </w:pPr>
          </w:p>
        </w:tc>
        <w:tc>
          <w:tcPr>
            <w:tcW w:w="506" w:type="dxa"/>
          </w:tcPr>
          <w:p w:rsidR="006847E2" w:rsidRDefault="00243444" w:rsidP="004D25F5">
            <w:pPr>
              <w:jc w:val="center"/>
            </w:pPr>
            <w:r>
              <w:t>C</w:t>
            </w:r>
          </w:p>
        </w:tc>
        <w:tc>
          <w:tcPr>
            <w:tcW w:w="507" w:type="dxa"/>
          </w:tcPr>
          <w:p w:rsidR="006847E2" w:rsidRDefault="006847E2" w:rsidP="004D25F5">
            <w:pPr>
              <w:jc w:val="center"/>
            </w:pPr>
          </w:p>
        </w:tc>
        <w:tc>
          <w:tcPr>
            <w:tcW w:w="506" w:type="dxa"/>
          </w:tcPr>
          <w:p w:rsidR="006847E2" w:rsidRDefault="006847E2" w:rsidP="004D25F5">
            <w:pPr>
              <w:jc w:val="center"/>
            </w:pPr>
          </w:p>
        </w:tc>
        <w:tc>
          <w:tcPr>
            <w:tcW w:w="505" w:type="dxa"/>
          </w:tcPr>
          <w:p w:rsidR="006847E2" w:rsidRDefault="006847E2" w:rsidP="004D25F5">
            <w:pPr>
              <w:jc w:val="center"/>
            </w:pPr>
          </w:p>
        </w:tc>
      </w:tr>
      <w:tr w:rsidR="006847E2" w:rsidTr="004D25F5">
        <w:tc>
          <w:tcPr>
            <w:tcW w:w="6791" w:type="dxa"/>
            <w:gridSpan w:val="3"/>
          </w:tcPr>
          <w:p w:rsidR="006847E2" w:rsidRDefault="006847E2" w:rsidP="00362AB0">
            <w:r>
              <w:t>Spolupráce s vedoucím práce</w:t>
            </w:r>
          </w:p>
        </w:tc>
        <w:tc>
          <w:tcPr>
            <w:tcW w:w="507" w:type="dxa"/>
          </w:tcPr>
          <w:p w:rsidR="006847E2" w:rsidRDefault="00243444" w:rsidP="004D25F5">
            <w:pPr>
              <w:jc w:val="center"/>
            </w:pPr>
            <w:r>
              <w:t>A</w:t>
            </w:r>
          </w:p>
        </w:tc>
        <w:tc>
          <w:tcPr>
            <w:tcW w:w="506" w:type="dxa"/>
          </w:tcPr>
          <w:p w:rsidR="006847E2" w:rsidRDefault="006847E2" w:rsidP="004D25F5">
            <w:pPr>
              <w:jc w:val="center"/>
            </w:pPr>
          </w:p>
        </w:tc>
        <w:tc>
          <w:tcPr>
            <w:tcW w:w="506" w:type="dxa"/>
          </w:tcPr>
          <w:p w:rsidR="006847E2" w:rsidRDefault="006847E2" w:rsidP="004D25F5">
            <w:pPr>
              <w:jc w:val="center"/>
            </w:pPr>
          </w:p>
        </w:tc>
        <w:tc>
          <w:tcPr>
            <w:tcW w:w="507" w:type="dxa"/>
          </w:tcPr>
          <w:p w:rsidR="006847E2" w:rsidRDefault="006847E2" w:rsidP="004D25F5">
            <w:pPr>
              <w:jc w:val="center"/>
            </w:pPr>
          </w:p>
        </w:tc>
        <w:tc>
          <w:tcPr>
            <w:tcW w:w="506" w:type="dxa"/>
          </w:tcPr>
          <w:p w:rsidR="006847E2" w:rsidRDefault="006847E2" w:rsidP="004D25F5">
            <w:pPr>
              <w:jc w:val="center"/>
            </w:pPr>
          </w:p>
        </w:tc>
        <w:tc>
          <w:tcPr>
            <w:tcW w:w="505" w:type="dxa"/>
          </w:tcPr>
          <w:p w:rsidR="006847E2" w:rsidRDefault="006847E2" w:rsidP="004D25F5">
            <w:pPr>
              <w:jc w:val="center"/>
            </w:pPr>
          </w:p>
        </w:tc>
      </w:tr>
      <w:tr w:rsidR="006847E2" w:rsidTr="004D25F5">
        <w:tc>
          <w:tcPr>
            <w:tcW w:w="9828" w:type="dxa"/>
            <w:gridSpan w:val="9"/>
          </w:tcPr>
          <w:p w:rsidR="006847E2" w:rsidRPr="004D25F5" w:rsidRDefault="006847E2" w:rsidP="00362AB0">
            <w:pPr>
              <w:rPr>
                <w:b/>
              </w:rPr>
            </w:pPr>
            <w:r w:rsidRPr="004D25F5">
              <w:rPr>
                <w:b/>
              </w:rPr>
              <w:t>Odůvodnění hodnocení práce (silné a slabé stránky práce):</w:t>
            </w:r>
          </w:p>
          <w:p w:rsidR="00A6764B" w:rsidRPr="0053560E" w:rsidRDefault="002169ED" w:rsidP="00362AB0">
            <w:pPr>
              <w:rPr>
                <w:lang w:val="sk-SK"/>
              </w:rPr>
            </w:pPr>
            <w:r w:rsidRPr="0053560E">
              <w:rPr>
                <w:lang w:val="sk-SK"/>
              </w:rPr>
              <w:t xml:space="preserve">Práca je </w:t>
            </w:r>
            <w:r w:rsidR="00A6764B" w:rsidRPr="0053560E">
              <w:rPr>
                <w:lang w:val="sk-SK"/>
              </w:rPr>
              <w:t>štruktúrovaná</w:t>
            </w:r>
            <w:r w:rsidRPr="0053560E">
              <w:rPr>
                <w:lang w:val="sk-SK"/>
              </w:rPr>
              <w:t xml:space="preserve"> netradične, neobsahuje separátne časti teórie a analýzy, čo jej dodáva na dobrej prepojenosti a jednoliatosti. Napriek tomu v mikroštruktúre niektorých kapitol dochádza k nejasnostiam pri zoraďovaní myšlienok a problémov. Napr. kap.3 obsahuje dosť neprehľadné sekcie teórií humoru. Tiež sa občas vyskytujú problémy s internou štruktúrou </w:t>
            </w:r>
            <w:r w:rsidR="00A6764B" w:rsidRPr="0053560E">
              <w:rPr>
                <w:lang w:val="sk-SK"/>
              </w:rPr>
              <w:t xml:space="preserve">odstavcov. </w:t>
            </w:r>
          </w:p>
          <w:p w:rsidR="00A6764B" w:rsidRPr="0053560E" w:rsidRDefault="002169ED" w:rsidP="00362AB0">
            <w:pPr>
              <w:rPr>
                <w:lang w:val="sk-SK"/>
              </w:rPr>
            </w:pPr>
            <w:r w:rsidRPr="0053560E">
              <w:rPr>
                <w:lang w:val="sk-SK"/>
              </w:rPr>
              <w:t xml:space="preserve">Oceňujem zaujímavú kapitolu 2 o mytologických postavách a ich možnom preklade. Zvlášť erudovane pôsobia doklady prekladu konkrétnych mytologických bytostí z iných literárnych diel. </w:t>
            </w:r>
            <w:r w:rsidR="002C1B7E" w:rsidRPr="0053560E">
              <w:rPr>
                <w:lang w:val="sk-SK"/>
              </w:rPr>
              <w:t xml:space="preserve"> </w:t>
            </w:r>
          </w:p>
          <w:p w:rsidR="00A6764B" w:rsidRPr="0053560E" w:rsidRDefault="00A6764B" w:rsidP="00362AB0">
            <w:pPr>
              <w:rPr>
                <w:lang w:val="sk-SK"/>
              </w:rPr>
            </w:pPr>
            <w:r w:rsidRPr="0053560E">
              <w:rPr>
                <w:lang w:val="sk-SK"/>
              </w:rPr>
              <w:t xml:space="preserve">V celej práci autor uvádza zaujímavé príklady chýb prekladu v skúmanom texte, analyzuje ich a navrhuje lepšie prekladateľské riešenia. Vo väčšine prípadov s ním súhlasím. </w:t>
            </w:r>
          </w:p>
          <w:p w:rsidR="002C1B7E" w:rsidRPr="0053560E" w:rsidRDefault="00A6764B" w:rsidP="00362AB0">
            <w:pPr>
              <w:rPr>
                <w:lang w:val="sk-SK"/>
              </w:rPr>
            </w:pPr>
            <w:r w:rsidRPr="0053560E">
              <w:rPr>
                <w:lang w:val="sk-SK"/>
              </w:rPr>
              <w:t xml:space="preserve">Kapitola 5 o dabingu mierne vybočuje </w:t>
            </w:r>
            <w:r w:rsidR="002C1B7E" w:rsidRPr="0053560E">
              <w:rPr>
                <w:lang w:val="sk-SK"/>
              </w:rPr>
              <w:t xml:space="preserve"> </w:t>
            </w:r>
            <w:r w:rsidRPr="0053560E">
              <w:rPr>
                <w:lang w:val="sk-SK"/>
              </w:rPr>
              <w:t>z problematiky translatológie a mytológie a so zvyškom BP je prepojená len nepriamo. Podkapitola 5.4. sa skôr týka problémov prekladu ako takého, než problémov dabingu. Nekonzistentnosť prekladu termínov nesúvisí s dabingom. Je na škodu veci, že autor už v úvode nenaznačil úmysel zakomponovať do práce prieskum. Ten (v kap. 5.5.) je síce zaují</w:t>
            </w:r>
            <w:r w:rsidR="004A4EEB" w:rsidRPr="0053560E">
              <w:rPr>
                <w:lang w:val="sk-SK"/>
              </w:rPr>
              <w:t xml:space="preserve">mavý, ale pôsobí nezakoreneným dojmom </w:t>
            </w:r>
            <w:r w:rsidRPr="0053560E">
              <w:rPr>
                <w:lang w:val="sk-SK"/>
              </w:rPr>
              <w:t xml:space="preserve">a akosi </w:t>
            </w:r>
            <w:r w:rsidR="004A4EEB" w:rsidRPr="0053560E">
              <w:rPr>
                <w:lang w:val="sk-SK"/>
              </w:rPr>
              <w:t xml:space="preserve">vložený spôsobom „last minute“. </w:t>
            </w:r>
          </w:p>
          <w:p w:rsidR="004A4EEB" w:rsidRPr="0053560E" w:rsidRDefault="004A4EEB" w:rsidP="00362AB0">
            <w:pPr>
              <w:rPr>
                <w:lang w:val="sk-SK"/>
              </w:rPr>
            </w:pPr>
            <w:r w:rsidRPr="0053560E">
              <w:rPr>
                <w:lang w:val="sk-SK"/>
              </w:rPr>
              <w:t>Závery sú primerané a cieľ práce sa síce implicitne ale predsa len javí ako naplnený.</w:t>
            </w:r>
          </w:p>
          <w:p w:rsidR="00687F9E" w:rsidRPr="0053560E" w:rsidRDefault="00687F9E" w:rsidP="00362AB0">
            <w:pPr>
              <w:rPr>
                <w:lang w:val="sk-SK"/>
              </w:rPr>
            </w:pPr>
            <w:r w:rsidRPr="0053560E">
              <w:rPr>
                <w:lang w:val="sk-SK"/>
              </w:rPr>
              <w:t>Nebola zistená podobnosť BP s iným vopred publikovaným textom.</w:t>
            </w:r>
          </w:p>
          <w:p w:rsidR="006847E2" w:rsidRPr="004A4EEB" w:rsidRDefault="00E920D6" w:rsidP="00362AB0">
            <w:pPr>
              <w:rPr>
                <w:lang w:val="sk-SK"/>
              </w:rPr>
            </w:pPr>
            <w:r w:rsidRPr="0053560E">
              <w:rPr>
                <w:lang w:val="sk-SK"/>
              </w:rPr>
              <w:t>Prácu odporúčam pripustiť k obhajobe.</w:t>
            </w:r>
          </w:p>
        </w:tc>
      </w:tr>
      <w:tr w:rsidR="006847E2" w:rsidTr="004D25F5">
        <w:tc>
          <w:tcPr>
            <w:tcW w:w="9828" w:type="dxa"/>
            <w:gridSpan w:val="9"/>
          </w:tcPr>
          <w:p w:rsidR="006847E2" w:rsidRPr="004D25F5" w:rsidRDefault="006847E2" w:rsidP="00362AB0">
            <w:pPr>
              <w:rPr>
                <w:b/>
              </w:rPr>
            </w:pPr>
            <w:r w:rsidRPr="004D25F5">
              <w:rPr>
                <w:b/>
              </w:rPr>
              <w:t>Otázky k</w:t>
            </w:r>
            <w:r w:rsidR="00687F9E">
              <w:rPr>
                <w:b/>
              </w:rPr>
              <w:t> </w:t>
            </w:r>
            <w:r w:rsidRPr="004D25F5">
              <w:rPr>
                <w:b/>
              </w:rPr>
              <w:t>obhajobě:</w:t>
            </w:r>
          </w:p>
          <w:p w:rsidR="004A4EEB" w:rsidRDefault="004A4EEB" w:rsidP="004A4EEB">
            <w:pPr>
              <w:numPr>
                <w:ilvl w:val="0"/>
                <w:numId w:val="1"/>
              </w:numPr>
              <w:rPr>
                <w:lang w:val="en-US"/>
              </w:rPr>
            </w:pPr>
            <w:r>
              <w:rPr>
                <w:lang w:val="en-US"/>
              </w:rPr>
              <w:t>Do you believe that Czech-subtitling the show (thus keeping it in the original English language) instead of dubbing would be an interesting and appreciated form for its traditional CZ audience? What advantages would it have for the audience and for the translators?</w:t>
            </w:r>
          </w:p>
          <w:p w:rsidR="004A4EEB" w:rsidRDefault="004A4EEB" w:rsidP="004A4EEB">
            <w:pPr>
              <w:numPr>
                <w:ilvl w:val="0"/>
                <w:numId w:val="1"/>
              </w:numPr>
              <w:rPr>
                <w:lang w:val="en-US"/>
              </w:rPr>
            </w:pPr>
            <w:r>
              <w:rPr>
                <w:lang w:val="en-US"/>
              </w:rPr>
              <w:t>Can you describe your survey respondents? How was the survey conducted?</w:t>
            </w:r>
          </w:p>
          <w:p w:rsidR="006847E2" w:rsidRPr="0053560E" w:rsidRDefault="0053560E" w:rsidP="00362AB0">
            <w:pPr>
              <w:numPr>
                <w:ilvl w:val="0"/>
                <w:numId w:val="1"/>
              </w:numPr>
              <w:rPr>
                <w:lang w:val="en-US"/>
              </w:rPr>
            </w:pPr>
            <w:r>
              <w:rPr>
                <w:lang w:val="en-US"/>
              </w:rPr>
              <w:t>Com</w:t>
            </w:r>
            <w:r w:rsidR="004A4EEB">
              <w:rPr>
                <w:lang w:val="en-US"/>
              </w:rPr>
              <w:t>p</w:t>
            </w:r>
            <w:r>
              <w:rPr>
                <w:lang w:val="en-US"/>
              </w:rPr>
              <w:t>a</w:t>
            </w:r>
            <w:r w:rsidR="004A4EEB">
              <w:rPr>
                <w:lang w:val="en-US"/>
              </w:rPr>
              <w:t>ring the dubbed versions of “Charmed” and, for example, “Friends”, can you see any major differences in the quality of translation? Where could they originate?</w:t>
            </w:r>
          </w:p>
        </w:tc>
      </w:tr>
      <w:tr w:rsidR="006847E2" w:rsidTr="004D25F5">
        <w:tc>
          <w:tcPr>
            <w:tcW w:w="6791" w:type="dxa"/>
            <w:gridSpan w:val="3"/>
          </w:tcPr>
          <w:p w:rsidR="006847E2" w:rsidRDefault="006847E2" w:rsidP="00362AB0">
            <w:r w:rsidRPr="004D25F5">
              <w:rPr>
                <w:b/>
              </w:rPr>
              <w:t>Celkové hodnocení</w:t>
            </w:r>
            <w:r w:rsidRPr="004D25F5">
              <w:rPr>
                <w:rStyle w:val="Znakapoznpodarou"/>
                <w:b/>
              </w:rPr>
              <w:footnoteReference w:customMarkFollows="1" w:id="1"/>
              <w:t>*</w:t>
            </w:r>
          </w:p>
        </w:tc>
        <w:tc>
          <w:tcPr>
            <w:tcW w:w="507" w:type="dxa"/>
          </w:tcPr>
          <w:p w:rsidR="006847E2" w:rsidRDefault="006847E2" w:rsidP="004D25F5">
            <w:pPr>
              <w:jc w:val="center"/>
            </w:pPr>
          </w:p>
        </w:tc>
        <w:tc>
          <w:tcPr>
            <w:tcW w:w="506" w:type="dxa"/>
          </w:tcPr>
          <w:p w:rsidR="006847E2" w:rsidRDefault="00243444" w:rsidP="004D25F5">
            <w:pPr>
              <w:jc w:val="center"/>
            </w:pPr>
            <w:r>
              <w:t>B</w:t>
            </w:r>
          </w:p>
        </w:tc>
        <w:tc>
          <w:tcPr>
            <w:tcW w:w="506" w:type="dxa"/>
          </w:tcPr>
          <w:p w:rsidR="006847E2" w:rsidRDefault="006847E2" w:rsidP="004D25F5">
            <w:pPr>
              <w:jc w:val="center"/>
            </w:pPr>
          </w:p>
        </w:tc>
        <w:tc>
          <w:tcPr>
            <w:tcW w:w="507" w:type="dxa"/>
          </w:tcPr>
          <w:p w:rsidR="006847E2" w:rsidRDefault="006847E2" w:rsidP="004D25F5">
            <w:pPr>
              <w:jc w:val="center"/>
            </w:pPr>
          </w:p>
        </w:tc>
        <w:tc>
          <w:tcPr>
            <w:tcW w:w="506" w:type="dxa"/>
          </w:tcPr>
          <w:p w:rsidR="006847E2" w:rsidRDefault="006847E2" w:rsidP="004D25F5">
            <w:pPr>
              <w:jc w:val="center"/>
            </w:pPr>
          </w:p>
        </w:tc>
        <w:tc>
          <w:tcPr>
            <w:tcW w:w="505" w:type="dxa"/>
          </w:tcPr>
          <w:p w:rsidR="006847E2" w:rsidRDefault="006847E2" w:rsidP="004D25F5">
            <w:pPr>
              <w:jc w:val="center"/>
            </w:pPr>
          </w:p>
        </w:tc>
      </w:tr>
      <w:tr w:rsidR="006847E2" w:rsidTr="004D25F5">
        <w:tc>
          <w:tcPr>
            <w:tcW w:w="3348" w:type="dxa"/>
            <w:gridSpan w:val="2"/>
            <w:vAlign w:val="center"/>
          </w:tcPr>
          <w:p w:rsidR="006847E2" w:rsidRDefault="006847E2" w:rsidP="00243444">
            <w:r>
              <w:t>Datum:</w:t>
            </w:r>
            <w:r w:rsidR="006A060B">
              <w:t xml:space="preserve"> </w:t>
            </w:r>
            <w:r w:rsidR="00243444">
              <w:t>29</w:t>
            </w:r>
            <w:r w:rsidR="00AE1BE1">
              <w:t>.</w:t>
            </w:r>
            <w:r w:rsidR="00243444">
              <w:t>8</w:t>
            </w:r>
            <w:r w:rsidR="00AE1BE1">
              <w:t>.2011</w:t>
            </w:r>
          </w:p>
        </w:tc>
        <w:tc>
          <w:tcPr>
            <w:tcW w:w="6480" w:type="dxa"/>
            <w:gridSpan w:val="7"/>
            <w:vAlign w:val="center"/>
          </w:tcPr>
          <w:p w:rsidR="006847E2" w:rsidRDefault="006847E2" w:rsidP="00362AB0">
            <w:r>
              <w:t>Podpis:</w:t>
            </w:r>
            <w:r w:rsidR="003D2840">
              <w:t xml:space="preserve"> v.r. Katarína Nemčoková</w:t>
            </w:r>
          </w:p>
        </w:tc>
      </w:tr>
    </w:tbl>
    <w:p w:rsidR="006847E2" w:rsidRDefault="006847E2"/>
    <w:sectPr w:rsidR="006847E2" w:rsidSect="008B457A">
      <w:pgSz w:w="11906" w:h="16838"/>
      <w:pgMar w:top="1417" w:right="1417" w:bottom="1079"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577C" w:rsidRDefault="0024577C">
      <w:r>
        <w:separator/>
      </w:r>
    </w:p>
  </w:endnote>
  <w:endnote w:type="continuationSeparator" w:id="0">
    <w:p w:rsidR="0024577C" w:rsidRDefault="0024577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577C" w:rsidRDefault="0024577C">
      <w:r>
        <w:separator/>
      </w:r>
    </w:p>
  </w:footnote>
  <w:footnote w:type="continuationSeparator" w:id="0">
    <w:p w:rsidR="0024577C" w:rsidRDefault="0024577C">
      <w:r>
        <w:continuationSeparator/>
      </w:r>
    </w:p>
  </w:footnote>
  <w:footnote w:id="1">
    <w:p w:rsidR="00E21D9C" w:rsidRDefault="00E21D9C" w:rsidP="006847E2">
      <w:pPr>
        <w:pStyle w:val="Textpoznpodarou"/>
      </w:pPr>
      <w:r>
        <w:rPr>
          <w:rStyle w:val="Znakapoznpodarou"/>
        </w:rPr>
        <w:t>*</w:t>
      </w:r>
      <w:r>
        <w:t xml:space="preserve"> Výsledná známka není aritmetickým průměrem jednotlivých kritérií hodnocení práce.</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352BFF"/>
    <w:multiLevelType w:val="hybridMultilevel"/>
    <w:tmpl w:val="2446E7E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F01"/>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E1A66"/>
    <w:rsid w:val="00065813"/>
    <w:rsid w:val="00163879"/>
    <w:rsid w:val="002169ED"/>
    <w:rsid w:val="00243444"/>
    <w:rsid w:val="00243C60"/>
    <w:rsid w:val="0024577C"/>
    <w:rsid w:val="002C1B7E"/>
    <w:rsid w:val="00362AB0"/>
    <w:rsid w:val="003D10F5"/>
    <w:rsid w:val="003D2840"/>
    <w:rsid w:val="003F5DA2"/>
    <w:rsid w:val="00441F1C"/>
    <w:rsid w:val="00471C0C"/>
    <w:rsid w:val="004A4EEB"/>
    <w:rsid w:val="004A68D5"/>
    <w:rsid w:val="004C0242"/>
    <w:rsid w:val="004D25F5"/>
    <w:rsid w:val="004F4B03"/>
    <w:rsid w:val="00517D08"/>
    <w:rsid w:val="0052120B"/>
    <w:rsid w:val="00526D47"/>
    <w:rsid w:val="0053560E"/>
    <w:rsid w:val="006847E2"/>
    <w:rsid w:val="00687F9E"/>
    <w:rsid w:val="006A060B"/>
    <w:rsid w:val="006E1A66"/>
    <w:rsid w:val="007B1E23"/>
    <w:rsid w:val="007D5CF3"/>
    <w:rsid w:val="008B457A"/>
    <w:rsid w:val="008F1B3F"/>
    <w:rsid w:val="009B7998"/>
    <w:rsid w:val="00A55E2A"/>
    <w:rsid w:val="00A6764B"/>
    <w:rsid w:val="00AA599B"/>
    <w:rsid w:val="00AE1BE1"/>
    <w:rsid w:val="00B10B4C"/>
    <w:rsid w:val="00BA3203"/>
    <w:rsid w:val="00CA0A18"/>
    <w:rsid w:val="00DA5011"/>
    <w:rsid w:val="00DB360C"/>
    <w:rsid w:val="00DC1BF5"/>
    <w:rsid w:val="00E21D9C"/>
    <w:rsid w:val="00E920D6"/>
    <w:rsid w:val="00F5589B"/>
    <w:rsid w:val="00F938D6"/>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6847E2"/>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6847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poznpodarou">
    <w:name w:val="footnote text"/>
    <w:basedOn w:val="Normln"/>
    <w:semiHidden/>
    <w:rsid w:val="006847E2"/>
    <w:rPr>
      <w:sz w:val="20"/>
      <w:szCs w:val="20"/>
    </w:rPr>
  </w:style>
  <w:style w:type="character" w:styleId="Znakapoznpodarou">
    <w:name w:val="footnote reference"/>
    <w:basedOn w:val="Standardnpsmoodstavce"/>
    <w:semiHidden/>
    <w:rsid w:val="006847E2"/>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irka\Dokumenty\FHS\posudek%20vedouc&#237;ho%20pr&#225;ce.dot"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posudek vedoucího práce</Template>
  <TotalTime>41</TotalTime>
  <Pages>2</Pages>
  <Words>422</Words>
  <Characters>2495</Characters>
  <Application>Microsoft Office Word</Application>
  <DocSecurity>0</DocSecurity>
  <Lines>20</Lines>
  <Paragraphs>5</Paragraphs>
  <ScaleCrop>false</ScaleCrop>
  <HeadingPairs>
    <vt:vector size="2" baseType="variant">
      <vt:variant>
        <vt:lpstr>Název</vt:lpstr>
      </vt:variant>
      <vt:variant>
        <vt:i4>1</vt:i4>
      </vt:variant>
    </vt:vector>
  </HeadingPairs>
  <TitlesOfParts>
    <vt:vector size="1" baseType="lpstr">
      <vt:lpstr>POSUDEK VEDOUCÍHO BAKALÁŘSKÉ PRÁCE</vt:lpstr>
    </vt:vector>
  </TitlesOfParts>
  <Company>UNI UTB Zlín</Company>
  <LinksUpToDate>false</LinksUpToDate>
  <CharactersWithSpaces>2912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POSUDEK VEDOUCÍHO BAKALÁŘSKÉ PRÁCE</dc:title>
  <dc:subject/>
  <dc:creator>Jaros</dc:creator>
  <cp:keywords/>
  <dc:description/>
  <cp:lastModifiedBy>recenze</cp:lastModifiedBy>
  <cp:revision>6</cp:revision>
  <cp:lastPrinted>2011-08-31T08:30:00Z</cp:lastPrinted>
  <dcterms:created xsi:type="dcterms:W3CDTF">2011-08-25T12:42:00Z</dcterms:created>
  <dcterms:modified xsi:type="dcterms:W3CDTF">2011-08-31T08:30:00Z</dcterms:modified>
</cp:coreProperties>
</file>