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81"/>
      </w:tblGrid>
      <w:tr w:rsidR="00D12E85" w:rsidRPr="00314CBC" w:rsidTr="000760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E85" w:rsidRPr="00314CBC" w:rsidTr="000760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E85" w:rsidRPr="00314CBC" w:rsidTr="000760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314CBC" w:rsidRDefault="00D12E85" w:rsidP="000760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2E85" w:rsidRPr="00314CBC" w:rsidRDefault="00D12E85" w:rsidP="00D12E85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D12E85" w:rsidRPr="00314CBC" w:rsidRDefault="00D12E85" w:rsidP="00D12E85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D12E85" w:rsidRPr="00314CBC" w:rsidRDefault="00D12E85" w:rsidP="00D12E85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D12E85" w:rsidRPr="00314CBC" w:rsidRDefault="00D12E85" w:rsidP="00D12E85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D12E85" w:rsidRPr="00314CBC" w:rsidRDefault="00D12E85" w:rsidP="00D12E85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D12E85" w:rsidRPr="00314CBC" w:rsidRDefault="00D12E85" w:rsidP="00D12E85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 bakalářské práce: </w:t>
      </w:r>
      <w:r w:rsidRPr="00314CBC">
        <w:rPr>
          <w:rFonts w:ascii="Times New Roman" w:hAnsi="Times New Roman"/>
          <w:sz w:val="24"/>
          <w:szCs w:val="24"/>
        </w:rPr>
        <w:t xml:space="preserve">Přemysl </w:t>
      </w:r>
      <w:proofErr w:type="spellStart"/>
      <w:r w:rsidRPr="00314CBC">
        <w:rPr>
          <w:rFonts w:ascii="Times New Roman" w:hAnsi="Times New Roman"/>
          <w:sz w:val="24"/>
          <w:szCs w:val="24"/>
        </w:rPr>
        <w:t>Bdinka</w:t>
      </w:r>
      <w:proofErr w:type="spellEnd"/>
      <w:r w:rsidRPr="00314CBC">
        <w:rPr>
          <w:rFonts w:ascii="Times New Roman" w:hAnsi="Times New Roman"/>
          <w:sz w:val="24"/>
          <w:szCs w:val="24"/>
        </w:rPr>
        <w:tab/>
      </w:r>
    </w:p>
    <w:p w:rsidR="00D12E85" w:rsidRPr="00314CBC" w:rsidRDefault="00D12E85" w:rsidP="00D12E85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  </w:t>
      </w:r>
      <w:hyperlink r:id="rId5" w:history="1">
        <w:r w:rsidRPr="00314CBC">
          <w:rPr>
            <w:rFonts w:ascii="Times New Roman" w:hAnsi="Times New Roman"/>
            <w:b/>
            <w:sz w:val="24"/>
            <w:szCs w:val="24"/>
          </w:rPr>
          <w:t>Komunikačně náročné situac</w:t>
        </w:r>
        <w:r>
          <w:rPr>
            <w:rFonts w:ascii="Times New Roman" w:hAnsi="Times New Roman"/>
            <w:b/>
            <w:sz w:val="24"/>
            <w:szCs w:val="24"/>
          </w:rPr>
          <w:t xml:space="preserve">e v policejní </w:t>
        </w:r>
        <w:proofErr w:type="gramStart"/>
        <w:r w:rsidRPr="00314CBC">
          <w:rPr>
            <w:rFonts w:ascii="Times New Roman" w:hAnsi="Times New Roman"/>
            <w:b/>
            <w:sz w:val="24"/>
            <w:szCs w:val="24"/>
          </w:rPr>
          <w:t>práci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Vedoucí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</w:t>
      </w:r>
      <w:r w:rsidRPr="00314CBC">
        <w:rPr>
          <w:rFonts w:ascii="Times New Roman" w:hAnsi="Times New Roman"/>
          <w:sz w:val="24"/>
          <w:szCs w:val="24"/>
        </w:rPr>
        <w:tab/>
        <w:t xml:space="preserve">   </w:t>
      </w:r>
      <w:r w:rsidRPr="00314CBC">
        <w:rPr>
          <w:rFonts w:ascii="Times New Roman" w:hAnsi="Times New Roman"/>
          <w:b/>
          <w:sz w:val="24"/>
          <w:szCs w:val="24"/>
        </w:rPr>
        <w:t xml:space="preserve">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D12E85" w:rsidRPr="00314CBC" w:rsidRDefault="00D12E85" w:rsidP="00D12E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cíle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V  souvislosti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s policejní prací,  se stále častěji hovoří o její etice a o důležitosti služby občanům. Nároky na profesionalitu a kvalitu odborné přípravy policistů se neustále zvyšují;  jako nezbytná se jeví podpora zvládání problémových a náročných situací v policejní práci a rozvíjení komunikačních dovedností policisty.  Autor se ve své bakalářské práci úspěšně snaží přispět k objasnění a přiblížení policejní práce v komunikačně náročných situacích a zjistit do jaké míry jsou policisté na ně připraveni.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metod                                            </w:t>
      </w:r>
      <w:r w:rsidRPr="00314CBC">
        <w:rPr>
          <w:rFonts w:ascii="Times New Roman" w:hAnsi="Times New Roman"/>
          <w:sz w:val="24"/>
          <w:szCs w:val="24"/>
        </w:rPr>
        <w:t>Struktura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práce je přehledná a kvalitní. V úvodní teoreticko-expoziční části textu podal autor dobrý výkon, dokázal věcně vymezit základní pojmy a zasadit je do širšího rámce relevantního odborného kontextu orientovaného </w:t>
      </w:r>
      <w:proofErr w:type="gramStart"/>
      <w:r w:rsidRPr="00314CBC">
        <w:rPr>
          <w:rFonts w:ascii="Times New Roman" w:hAnsi="Times New Roman"/>
          <w:sz w:val="24"/>
          <w:szCs w:val="24"/>
        </w:rPr>
        <w:t>směrem k  specifickým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aspektům komunikace a komunikačně náročných situací v policejní práci. Empirická část práce navazuje </w:t>
      </w:r>
      <w:proofErr w:type="gramStart"/>
      <w:r w:rsidRPr="00314CBC">
        <w:rPr>
          <w:rFonts w:ascii="Times New Roman" w:hAnsi="Times New Roman"/>
          <w:sz w:val="24"/>
          <w:szCs w:val="24"/>
        </w:rPr>
        <w:t>na  kvalitní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teoretickou expozici problému. V rámci dotazníkového šetření se autor pokusil zjistit, do jaké míry jsou policisté připraveni na řešení komunikačně náročných situací. Prezentace i vlastní zpracování dat a jejich kvantitativní interpretace je provedena rutinně a interpretační postup autora pozitivně reflektuje jeho profesní rozhled a zkušenost v dané oblasti </w:t>
      </w:r>
    </w:p>
    <w:p w:rsidR="00D12E85" w:rsidRPr="00314CBC" w:rsidRDefault="00D12E85" w:rsidP="00D12E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>Odborná úroveň, vlastní přínos, spolupráce s 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vedoucím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Spolupráce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s vedoucí diplomové práce byla průběžná. Zpracování aktuálního a náročného tématu, včetně hledání možností psychologické podpory policistů využití a využití poznatků sociální pedagogiky, lze hodnotit kladně. Syntéza získaných poznatků vede k erudovanému vyústění do praktického závěru a doporučení potřebného školení mladých policistů </w:t>
      </w:r>
      <w:proofErr w:type="gramStart"/>
      <w:r w:rsidRPr="00314CBC">
        <w:rPr>
          <w:rFonts w:ascii="Times New Roman" w:hAnsi="Times New Roman"/>
          <w:sz w:val="24"/>
          <w:szCs w:val="24"/>
        </w:rPr>
        <w:t xml:space="preserve">směrem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14CBC">
        <w:rPr>
          <w:rFonts w:ascii="Times New Roman" w:hAnsi="Times New Roman"/>
          <w:sz w:val="24"/>
          <w:szCs w:val="24"/>
        </w:rPr>
        <w:t>k aplikaci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získaných teoretických poznatků v praxi.   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Práce s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>literaturou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Předloženou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bakalářskou  práci lze hodnotit z hlediska koncepčního, formálního i obsahového pozitivně. Text svědčí o přehledu v odborné literatuře. 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Rozsah práce, jazyková, stylistická a formální úprava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Formálně  je bakalářská práce zpracována na </w:t>
      </w:r>
      <w:proofErr w:type="gramStart"/>
      <w:r w:rsidRPr="00314CBC">
        <w:rPr>
          <w:rFonts w:ascii="Times New Roman" w:hAnsi="Times New Roman"/>
          <w:sz w:val="24"/>
          <w:szCs w:val="24"/>
        </w:rPr>
        <w:t>patřičné  úrovni</w:t>
      </w:r>
      <w:proofErr w:type="gramEnd"/>
      <w:r w:rsidRPr="00314CBC">
        <w:rPr>
          <w:rFonts w:ascii="Times New Roman" w:hAnsi="Times New Roman"/>
          <w:sz w:val="24"/>
          <w:szCs w:val="24"/>
        </w:rPr>
        <w:t>. Je přehledná a vhodně</w:t>
      </w:r>
    </w:p>
    <w:p w:rsidR="00D12E85" w:rsidRPr="00314CBC" w:rsidRDefault="00D12E85" w:rsidP="00D12E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doplněná grafy. Stylisticky netrpí text žádnými výraznými nedostatky, jen občas opouští</w:t>
      </w:r>
    </w:p>
    <w:p w:rsidR="00D12E85" w:rsidRPr="00314CBC" w:rsidRDefault="00D12E85" w:rsidP="00D12E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autor odborný styl, co však úroveň práce nijak nesnižuje.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obhajobu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Je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reálné začlenit výcvik komunikace v náročných situacích do základné odborné přípravy policistů?</w:t>
      </w:r>
    </w:p>
    <w:p w:rsidR="00D12E85" w:rsidRPr="00314CBC" w:rsidRDefault="00D12E85" w:rsidP="00D12E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Je potřebné zefektivnit některé postupy či nabízené služby v rámci psychologické podpory v Policii ČR?  </w:t>
      </w:r>
    </w:p>
    <w:p w:rsidR="00D12E85" w:rsidRDefault="00D12E85" w:rsidP="00D12E85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D12E85" w:rsidRPr="00CC6C79" w:rsidRDefault="00D12E85" w:rsidP="00D12E85"/>
    <w:p w:rsidR="00D12E85" w:rsidRPr="00314CBC" w:rsidRDefault="00D12E85" w:rsidP="00D12E85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>doporučuji</w:t>
      </w:r>
      <w:r w:rsidRPr="00314CBC">
        <w:rPr>
          <w:rFonts w:ascii="Times New Roman" w:hAnsi="Times New Roman"/>
          <w:sz w:val="24"/>
          <w:szCs w:val="24"/>
        </w:rPr>
        <w:t xml:space="preserve"> 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 – výborně.</w:t>
      </w:r>
    </w:p>
    <w:p w:rsidR="00D12E85" w:rsidRPr="00314CBC" w:rsidRDefault="00D12E85" w:rsidP="00D12E85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</w:t>
      </w:r>
      <w:proofErr w:type="gramEnd"/>
      <w:r>
        <w:rPr>
          <w:rFonts w:ascii="Times New Roman" w:hAnsi="Times New Roman"/>
          <w:sz w:val="24"/>
          <w:szCs w:val="24"/>
        </w:rPr>
        <w:t xml:space="preserve">. 05. 2011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sectPr w:rsidR="00D12E85" w:rsidRPr="00314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015C"/>
    <w:multiLevelType w:val="hybridMultilevel"/>
    <w:tmpl w:val="534035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E24A2"/>
    <w:multiLevelType w:val="hybridMultilevel"/>
    <w:tmpl w:val="25C696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53576B"/>
    <w:multiLevelType w:val="hybridMultilevel"/>
    <w:tmpl w:val="DB083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F7067"/>
    <w:multiLevelType w:val="hybridMultilevel"/>
    <w:tmpl w:val="9FFE7D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90C10"/>
    <w:multiLevelType w:val="hybridMultilevel"/>
    <w:tmpl w:val="08866EC4"/>
    <w:lvl w:ilvl="0" w:tplc="8F5642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2B8452E"/>
    <w:multiLevelType w:val="hybridMultilevel"/>
    <w:tmpl w:val="5AFCC7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12E85"/>
    <w:rsid w:val="00D12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D12E8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qFormat/>
    <w:rsid w:val="00D12E85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12E8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rsid w:val="00D12E85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D12E85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D12E85"/>
    <w:rPr>
      <w:rFonts w:ascii="Arial Unicode MS" w:eastAsia="Arial Unicode MS" w:hAnsi="Arial Unicode MS" w:cs="Times New Roman"/>
      <w:b/>
      <w:szCs w:val="20"/>
    </w:rPr>
  </w:style>
  <w:style w:type="paragraph" w:styleId="Hlavika">
    <w:name w:val="header"/>
    <w:basedOn w:val="Normlny"/>
    <w:link w:val="HlavikaChar"/>
    <w:uiPriority w:val="99"/>
    <w:semiHidden/>
    <w:unhideWhenUsed/>
    <w:rsid w:val="00D12E8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lavikaChar">
    <w:name w:val="Hlavička Char"/>
    <w:basedOn w:val="Predvolenpsmoodseku"/>
    <w:link w:val="Hlavika"/>
    <w:uiPriority w:val="99"/>
    <w:semiHidden/>
    <w:rsid w:val="00D12E85"/>
    <w:rPr>
      <w:rFonts w:ascii="Calibri" w:eastAsia="Times New Roman" w:hAnsi="Calibri" w:cs="Times New Roman"/>
    </w:rPr>
  </w:style>
  <w:style w:type="paragraph" w:styleId="Pta">
    <w:name w:val="footer"/>
    <w:basedOn w:val="Normlny"/>
    <w:link w:val="PtaChar"/>
    <w:uiPriority w:val="99"/>
    <w:semiHidden/>
    <w:unhideWhenUsed/>
    <w:rsid w:val="00D12E8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taChar">
    <w:name w:val="Päta Char"/>
    <w:basedOn w:val="Predvolenpsmoodseku"/>
    <w:link w:val="Pta"/>
    <w:uiPriority w:val="99"/>
    <w:semiHidden/>
    <w:rsid w:val="00D12E85"/>
    <w:rPr>
      <w:rFonts w:ascii="Calibri" w:eastAsia="Times New Roman" w:hAnsi="Calibri" w:cs="Times New Roman"/>
    </w:rPr>
  </w:style>
  <w:style w:type="paragraph" w:styleId="Odsekzoznamu">
    <w:name w:val="List Paragraph"/>
    <w:basedOn w:val="Normlny"/>
    <w:uiPriority w:val="34"/>
    <w:qFormat/>
    <w:rsid w:val="00D12E85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D12E8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g-ims.zcu.cz/jetspeed/portal/_ns:YjM0M3xjMHxkMHxlZGV0YWlsPTE9cHJhY2VJbmZvfGVwcmFjZUlkbm89MT0xMDE3MTk4fGVwcm9obGl6ZW5pQWN0aW9uPTE9Y3ouemN1LnN0YWcucG9ydGxldHMxNjgucHJvaGxpemVuaS5wcmFjZS5QcmFjZURldGFpbEFjdGlvbnxlc3RhdGVLZXk9MT0tOTIyMzM3MjAzNjg1NDc3NTc3OA__/prohlize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601</Words>
  <Characters>3548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2011-05-18T07:25:00Z</dcterms:created>
  <dcterms:modified xsi:type="dcterms:W3CDTF">2011-05-18T07:30:00Z</dcterms:modified>
</cp:coreProperties>
</file>