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99C" w:rsidRPr="0013588D" w:rsidRDefault="0028399C" w:rsidP="00502910">
      <w:pPr>
        <w:spacing w:after="240"/>
        <w:jc w:val="center"/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b/>
          <w:sz w:val="32"/>
          <w:szCs w:val="32"/>
        </w:rPr>
        <w:t>Hodnocení oponenta diplomové práce</w:t>
      </w:r>
    </w:p>
    <w:tbl>
      <w:tblPr>
        <w:tblW w:w="8647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6A6A6"/>
          <w:insideV w:val="single" w:sz="12" w:space="0" w:color="auto"/>
        </w:tblBorders>
        <w:tblLook w:val="01E0"/>
      </w:tblPr>
      <w:tblGrid>
        <w:gridCol w:w="2160"/>
        <w:gridCol w:w="6487"/>
      </w:tblGrid>
      <w:tr w:rsidR="00515A76" w:rsidRPr="0013588D">
        <w:tc>
          <w:tcPr>
            <w:tcW w:w="2160" w:type="dxa"/>
            <w:tcBorders>
              <w:top w:val="single" w:sz="12" w:space="0" w:color="auto"/>
            </w:tcBorders>
            <w:shd w:val="clear" w:color="auto" w:fill="F2F2F2"/>
          </w:tcPr>
          <w:p w:rsidR="00515A76" w:rsidRPr="0013588D" w:rsidRDefault="003B6F1E" w:rsidP="002B2FE4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Autor práce</w:t>
            </w:r>
          </w:p>
        </w:tc>
        <w:tc>
          <w:tcPr>
            <w:tcW w:w="6487" w:type="dxa"/>
            <w:tcBorders>
              <w:top w:val="single" w:sz="12" w:space="0" w:color="auto"/>
            </w:tcBorders>
          </w:tcPr>
          <w:p w:rsidR="00515A76" w:rsidRPr="0013588D" w:rsidRDefault="002C2DBA" w:rsidP="003D1AA1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Bc. Martin Kup</w:t>
            </w:r>
          </w:p>
        </w:tc>
      </w:tr>
      <w:tr w:rsidR="00515A76" w:rsidRPr="0013588D">
        <w:tc>
          <w:tcPr>
            <w:tcW w:w="2160" w:type="dxa"/>
            <w:shd w:val="clear" w:color="auto" w:fill="F2F2F2"/>
          </w:tcPr>
          <w:p w:rsidR="00515A76" w:rsidRPr="0013588D" w:rsidRDefault="00515A76" w:rsidP="002B2FE4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Studijní program</w:t>
            </w:r>
          </w:p>
        </w:tc>
        <w:tc>
          <w:tcPr>
            <w:tcW w:w="6487" w:type="dxa"/>
          </w:tcPr>
          <w:p w:rsidR="00515A76" w:rsidRPr="0013588D" w:rsidRDefault="00515A76" w:rsidP="003D1AA1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3588D">
              <w:rPr>
                <w:rFonts w:ascii="Calibri" w:hAnsi="Calibri" w:cs="Calibri"/>
                <w:b/>
                <w:sz w:val="24"/>
                <w:szCs w:val="24"/>
              </w:rPr>
              <w:t>Mediální a komunikační studia</w:t>
            </w:r>
          </w:p>
        </w:tc>
      </w:tr>
      <w:tr w:rsidR="00515A76" w:rsidRPr="0013588D">
        <w:tc>
          <w:tcPr>
            <w:tcW w:w="2160" w:type="dxa"/>
            <w:shd w:val="clear" w:color="auto" w:fill="F2F2F2"/>
          </w:tcPr>
          <w:p w:rsidR="00515A76" w:rsidRPr="0013588D" w:rsidRDefault="00515A76" w:rsidP="002B2FE4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Obor studia/ateliér</w:t>
            </w:r>
          </w:p>
        </w:tc>
        <w:tc>
          <w:tcPr>
            <w:tcW w:w="6487" w:type="dxa"/>
          </w:tcPr>
          <w:p w:rsidR="00515A76" w:rsidRPr="0013588D" w:rsidRDefault="00515A76" w:rsidP="003D1AA1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3588D">
              <w:rPr>
                <w:rFonts w:ascii="Calibri" w:hAnsi="Calibri" w:cs="Calibri"/>
                <w:b/>
                <w:sz w:val="24"/>
                <w:szCs w:val="24"/>
              </w:rPr>
              <w:t>Marketingové komunikace</w:t>
            </w:r>
          </w:p>
        </w:tc>
      </w:tr>
      <w:tr w:rsidR="00515A76" w:rsidRPr="0013588D">
        <w:tc>
          <w:tcPr>
            <w:tcW w:w="2160" w:type="dxa"/>
            <w:shd w:val="clear" w:color="auto" w:fill="F2F2F2"/>
          </w:tcPr>
          <w:p w:rsidR="00515A76" w:rsidRPr="0013588D" w:rsidRDefault="00515A76" w:rsidP="002B2FE4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Forma studia</w:t>
            </w:r>
          </w:p>
        </w:tc>
        <w:tc>
          <w:tcPr>
            <w:tcW w:w="6487" w:type="dxa"/>
          </w:tcPr>
          <w:p w:rsidR="00515A76" w:rsidRPr="0013588D" w:rsidRDefault="005F65E0" w:rsidP="003D1AA1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prezenční</w:t>
            </w:r>
          </w:p>
        </w:tc>
      </w:tr>
      <w:tr w:rsidR="00515A76" w:rsidRPr="0013588D">
        <w:tc>
          <w:tcPr>
            <w:tcW w:w="2160" w:type="dxa"/>
            <w:shd w:val="clear" w:color="auto" w:fill="F2F2F2"/>
          </w:tcPr>
          <w:p w:rsidR="00515A76" w:rsidRPr="0013588D" w:rsidRDefault="00515A76" w:rsidP="00CF6F04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Akademický rok</w:t>
            </w:r>
          </w:p>
        </w:tc>
        <w:tc>
          <w:tcPr>
            <w:tcW w:w="6487" w:type="dxa"/>
          </w:tcPr>
          <w:p w:rsidR="00515A76" w:rsidRPr="0013588D" w:rsidRDefault="005F65E0" w:rsidP="003D1AA1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2010/2011</w:t>
            </w:r>
          </w:p>
        </w:tc>
      </w:tr>
      <w:tr w:rsidR="00515A76" w:rsidRPr="0013588D">
        <w:tc>
          <w:tcPr>
            <w:tcW w:w="2160" w:type="dxa"/>
            <w:shd w:val="clear" w:color="auto" w:fill="F2F2F2"/>
          </w:tcPr>
          <w:p w:rsidR="00515A76" w:rsidRPr="0013588D" w:rsidRDefault="00515A76" w:rsidP="002B2FE4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Název práce</w:t>
            </w:r>
          </w:p>
        </w:tc>
        <w:tc>
          <w:tcPr>
            <w:tcW w:w="6487" w:type="dxa"/>
          </w:tcPr>
          <w:p w:rsidR="00515A76" w:rsidRPr="007D0BCF" w:rsidRDefault="007D0BCF" w:rsidP="003D1AA1">
            <w:pPr>
              <w:rPr>
                <w:sz w:val="48"/>
                <w:szCs w:val="48"/>
              </w:rPr>
            </w:pPr>
            <w:r w:rsidRPr="002C2DBA">
              <w:rPr>
                <w:rFonts w:ascii="Calibri" w:hAnsi="Calibri" w:cs="Calibri"/>
                <w:b/>
                <w:sz w:val="24"/>
                <w:szCs w:val="24"/>
              </w:rPr>
              <w:t xml:space="preserve">Webová prezentace 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vybraného subjektu a návrh nové </w:t>
            </w:r>
            <w:r w:rsidRPr="002C2DBA">
              <w:rPr>
                <w:rFonts w:ascii="Calibri" w:hAnsi="Calibri" w:cs="Calibri"/>
                <w:b/>
                <w:sz w:val="24"/>
                <w:szCs w:val="24"/>
              </w:rPr>
              <w:t>internetové marketingové komunikace IPEX a.s. – www.ipex.cz</w:t>
            </w:r>
          </w:p>
        </w:tc>
      </w:tr>
      <w:tr w:rsidR="00515A76" w:rsidRPr="0013588D">
        <w:tc>
          <w:tcPr>
            <w:tcW w:w="2160" w:type="dxa"/>
            <w:tcBorders>
              <w:bottom w:val="single" w:sz="12" w:space="0" w:color="auto"/>
            </w:tcBorders>
            <w:shd w:val="clear" w:color="auto" w:fill="F2F2F2"/>
          </w:tcPr>
          <w:p w:rsidR="00515A76" w:rsidRPr="0013588D" w:rsidRDefault="003B6F1E" w:rsidP="00224DFA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Autor posudku</w:t>
            </w:r>
          </w:p>
        </w:tc>
        <w:tc>
          <w:tcPr>
            <w:tcW w:w="6487" w:type="dxa"/>
            <w:tcBorders>
              <w:bottom w:val="single" w:sz="12" w:space="0" w:color="auto"/>
            </w:tcBorders>
          </w:tcPr>
          <w:p w:rsidR="00515A76" w:rsidRPr="0013588D" w:rsidRDefault="002C2DBA" w:rsidP="00224DFA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Ing. Michal Pilík, </w:t>
            </w:r>
            <w:proofErr w:type="spellStart"/>
            <w:r>
              <w:rPr>
                <w:rFonts w:ascii="Calibri" w:hAnsi="Calibri" w:cs="Calibri"/>
                <w:b/>
                <w:sz w:val="24"/>
                <w:szCs w:val="24"/>
              </w:rPr>
              <w:t>Ph.D</w:t>
            </w:r>
            <w:proofErr w:type="spellEnd"/>
            <w:r>
              <w:rPr>
                <w:rFonts w:ascii="Calibri" w:hAnsi="Calibri" w:cs="Calibri"/>
                <w:b/>
                <w:sz w:val="24"/>
                <w:szCs w:val="24"/>
              </w:rPr>
              <w:t>.</w:t>
            </w:r>
          </w:p>
        </w:tc>
      </w:tr>
    </w:tbl>
    <w:p w:rsidR="00515A76" w:rsidRPr="0013588D" w:rsidRDefault="00515A76" w:rsidP="00766FD3">
      <w:pPr>
        <w:jc w:val="both"/>
        <w:rPr>
          <w:rFonts w:ascii="Calibri" w:hAnsi="Calibri" w:cs="Calibri"/>
          <w:sz w:val="24"/>
          <w:szCs w:val="24"/>
        </w:rPr>
      </w:pPr>
    </w:p>
    <w:p w:rsidR="00515A76" w:rsidRPr="0013588D" w:rsidRDefault="00745A23" w:rsidP="002C2DBA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42pt;margin-top:0;width:341.15pt;height:271.5pt;z-index:251660288">
            <v:imagedata r:id="rId7" o:title=""/>
            <w10:wrap type="square" side="right"/>
          </v:shape>
          <o:OLEObject Type="Embed" ProgID="Excel.Sheet.8" ShapeID="_x0000_s1026" DrawAspect="Content" ObjectID="_1367221974" r:id="rId8"/>
        </w:pict>
      </w:r>
      <w:r w:rsidR="002C2DBA">
        <w:rPr>
          <w:rFonts w:ascii="Calibri" w:hAnsi="Calibri" w:cs="Calibri"/>
          <w:sz w:val="24"/>
          <w:szCs w:val="24"/>
        </w:rPr>
        <w:br w:type="textWrapping" w:clear="all"/>
      </w:r>
    </w:p>
    <w:p w:rsidR="00515A76" w:rsidRPr="0013588D" w:rsidRDefault="00515A76" w:rsidP="00E02960">
      <w:pPr>
        <w:jc w:val="both"/>
        <w:outlineLvl w:val="0"/>
        <w:rPr>
          <w:rFonts w:ascii="Calibri" w:hAnsi="Calibri" w:cs="Calibri"/>
          <w:b/>
          <w:sz w:val="24"/>
          <w:szCs w:val="24"/>
        </w:rPr>
      </w:pPr>
      <w:r w:rsidRPr="0013588D">
        <w:rPr>
          <w:rFonts w:ascii="Calibri" w:hAnsi="Calibri" w:cs="Calibri"/>
          <w:b/>
          <w:sz w:val="24"/>
          <w:szCs w:val="24"/>
        </w:rPr>
        <w:t>Připomínky a hodnocení práce:</w:t>
      </w:r>
    </w:p>
    <w:p w:rsidR="008222F2" w:rsidRDefault="001301CC" w:rsidP="00766FD3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Práce jako celek působí pozitivním dojmem. Byla vhodně zvolená teoretická základna, o kterou se práce opírá. V praktické části práce je logicky použito srovnání internetové komunikace zvolené firmy s konkurenty a analýza webové prezentace. Projektová část práce je bohužel nejslabším článkem celé práce. </w:t>
      </w:r>
      <w:r w:rsidR="00512B1F">
        <w:rPr>
          <w:rFonts w:ascii="Calibri" w:hAnsi="Calibri" w:cs="Calibri"/>
          <w:sz w:val="24"/>
          <w:szCs w:val="24"/>
        </w:rPr>
        <w:t>O</w:t>
      </w:r>
      <w:r w:rsidR="00F87973">
        <w:rPr>
          <w:rFonts w:ascii="Calibri" w:hAnsi="Calibri" w:cs="Calibri"/>
          <w:sz w:val="24"/>
          <w:szCs w:val="24"/>
        </w:rPr>
        <w:t> </w:t>
      </w:r>
      <w:r w:rsidR="00512B1F">
        <w:rPr>
          <w:rFonts w:ascii="Calibri" w:hAnsi="Calibri" w:cs="Calibri"/>
          <w:sz w:val="24"/>
          <w:szCs w:val="24"/>
        </w:rPr>
        <w:t>n</w:t>
      </w:r>
      <w:r w:rsidR="00F87973">
        <w:rPr>
          <w:rFonts w:ascii="Calibri" w:hAnsi="Calibri" w:cs="Calibri"/>
          <w:sz w:val="24"/>
          <w:szCs w:val="24"/>
        </w:rPr>
        <w:t>ávrhu internetové kampaně se bohužel dočteme až v kapitole 7.7.4</w:t>
      </w:r>
      <w:r w:rsidR="007D0BCF">
        <w:rPr>
          <w:rFonts w:ascii="Calibri" w:hAnsi="Calibri" w:cs="Calibri"/>
          <w:sz w:val="24"/>
          <w:szCs w:val="24"/>
        </w:rPr>
        <w:t>.</w:t>
      </w:r>
      <w:r w:rsidR="00512B1F">
        <w:rPr>
          <w:rFonts w:ascii="Calibri" w:hAnsi="Calibri" w:cs="Calibri"/>
          <w:sz w:val="24"/>
          <w:szCs w:val="24"/>
        </w:rPr>
        <w:t>, což by měla být dominantní část diplomové práce, o které se dokonce píše i v samotném názvu práce</w:t>
      </w:r>
      <w:r>
        <w:rPr>
          <w:rFonts w:ascii="Calibri" w:hAnsi="Calibri" w:cs="Calibri"/>
          <w:sz w:val="24"/>
          <w:szCs w:val="24"/>
        </w:rPr>
        <w:t xml:space="preserve"> a jeho zadání</w:t>
      </w:r>
      <w:r w:rsidR="00512B1F">
        <w:rPr>
          <w:rFonts w:ascii="Calibri" w:hAnsi="Calibri" w:cs="Calibri"/>
          <w:sz w:val="24"/>
          <w:szCs w:val="24"/>
        </w:rPr>
        <w:t>.</w:t>
      </w:r>
      <w:r w:rsidR="00832396">
        <w:rPr>
          <w:rFonts w:ascii="Calibri" w:hAnsi="Calibri" w:cs="Calibri"/>
          <w:sz w:val="24"/>
          <w:szCs w:val="24"/>
        </w:rPr>
        <w:t xml:space="preserve"> V tomto formátu se jedná pouze o přehled použitelných nástrojů bez jasně stanoveného cíle každého z nich, rozpočtu, personálních odpovědností aj. </w:t>
      </w:r>
      <w:r>
        <w:rPr>
          <w:rFonts w:ascii="Calibri" w:hAnsi="Calibri" w:cs="Calibri"/>
          <w:sz w:val="24"/>
          <w:szCs w:val="24"/>
        </w:rPr>
        <w:t xml:space="preserve">na cca třech stranách DP. Situační analýza, analýza SWOT, popis produktů by neměly být již součástí projektu, spíše částí analýz. </w:t>
      </w:r>
      <w:r w:rsidR="00832396">
        <w:rPr>
          <w:rFonts w:ascii="Calibri" w:hAnsi="Calibri" w:cs="Calibri"/>
          <w:sz w:val="24"/>
          <w:szCs w:val="24"/>
        </w:rPr>
        <w:t>Plán realizace je vhodně umístěn do přílohy.</w:t>
      </w:r>
    </w:p>
    <w:p w:rsidR="007D0BCF" w:rsidRPr="0013588D" w:rsidRDefault="007D0BCF" w:rsidP="00766FD3">
      <w:pPr>
        <w:jc w:val="both"/>
        <w:rPr>
          <w:rFonts w:ascii="Calibri" w:hAnsi="Calibri" w:cs="Calibri"/>
          <w:sz w:val="24"/>
          <w:szCs w:val="24"/>
        </w:rPr>
      </w:pPr>
    </w:p>
    <w:p w:rsidR="00515A76" w:rsidRPr="0013588D" w:rsidRDefault="00515A76" w:rsidP="00E02960">
      <w:pPr>
        <w:jc w:val="both"/>
        <w:outlineLvl w:val="0"/>
        <w:rPr>
          <w:rFonts w:ascii="Calibri" w:hAnsi="Calibri" w:cs="Calibri"/>
          <w:b/>
          <w:sz w:val="24"/>
          <w:szCs w:val="24"/>
        </w:rPr>
      </w:pPr>
      <w:r w:rsidRPr="0013588D">
        <w:rPr>
          <w:rFonts w:ascii="Calibri" w:hAnsi="Calibri" w:cs="Calibri"/>
          <w:b/>
          <w:sz w:val="24"/>
          <w:szCs w:val="24"/>
        </w:rPr>
        <w:t xml:space="preserve">Otázky k obhajobě: </w:t>
      </w:r>
    </w:p>
    <w:p w:rsidR="00515A76" w:rsidRDefault="00512B1F" w:rsidP="00512B1F">
      <w:pPr>
        <w:pStyle w:val="Odstavecseseznamem"/>
        <w:numPr>
          <w:ilvl w:val="0"/>
          <w:numId w:val="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V práci máte stanoven rozpočet na internetový marketing 500 tis. Kč. V propagační strategii uvádíte několik možných nástrojů komunikace. Jak byl </w:t>
      </w:r>
      <w:r>
        <w:rPr>
          <w:rFonts w:ascii="Calibri" w:hAnsi="Calibri" w:cs="Calibri"/>
          <w:sz w:val="24"/>
          <w:szCs w:val="24"/>
        </w:rPr>
        <w:lastRenderedPageBreak/>
        <w:t>rozdělen rozpočet na jednotlivé nástroje marketingové internetové komunikace?</w:t>
      </w:r>
    </w:p>
    <w:p w:rsidR="00512B1F" w:rsidRDefault="00832396" w:rsidP="00512B1F">
      <w:pPr>
        <w:pStyle w:val="Odstavecseseznamem"/>
        <w:numPr>
          <w:ilvl w:val="0"/>
          <w:numId w:val="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V jakém formátu, jak často, komu bude rozesílán </w:t>
      </w:r>
      <w:proofErr w:type="spellStart"/>
      <w:r>
        <w:rPr>
          <w:rFonts w:ascii="Calibri" w:hAnsi="Calibri" w:cs="Calibri"/>
          <w:sz w:val="24"/>
          <w:szCs w:val="24"/>
        </w:rPr>
        <w:t>newsletter</w:t>
      </w:r>
      <w:proofErr w:type="spellEnd"/>
      <w:r>
        <w:rPr>
          <w:rFonts w:ascii="Calibri" w:hAnsi="Calibri" w:cs="Calibri"/>
          <w:sz w:val="24"/>
          <w:szCs w:val="24"/>
        </w:rPr>
        <w:t>, o kterém ve Vašem návrhu píšete? Jaká jsou legislativní omezení pro použití e-</w:t>
      </w:r>
      <w:proofErr w:type="spellStart"/>
      <w:r>
        <w:rPr>
          <w:rFonts w:ascii="Calibri" w:hAnsi="Calibri" w:cs="Calibri"/>
          <w:sz w:val="24"/>
          <w:szCs w:val="24"/>
        </w:rPr>
        <w:t>mailového</w:t>
      </w:r>
      <w:proofErr w:type="spellEnd"/>
      <w:r>
        <w:rPr>
          <w:rFonts w:ascii="Calibri" w:hAnsi="Calibri" w:cs="Calibri"/>
          <w:sz w:val="24"/>
          <w:szCs w:val="24"/>
        </w:rPr>
        <w:t xml:space="preserve"> marketingu v ČR?</w:t>
      </w:r>
    </w:p>
    <w:p w:rsidR="00832396" w:rsidRPr="00512B1F" w:rsidRDefault="00167E3F" w:rsidP="00512B1F">
      <w:pPr>
        <w:pStyle w:val="Odstavecseseznamem"/>
        <w:numPr>
          <w:ilvl w:val="0"/>
          <w:numId w:val="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„</w:t>
      </w:r>
      <w:r w:rsidRPr="00167E3F">
        <w:rPr>
          <w:rFonts w:ascii="Calibri" w:hAnsi="Calibri" w:cs="Calibri"/>
          <w:sz w:val="24"/>
          <w:szCs w:val="24"/>
        </w:rPr>
        <w:t xml:space="preserve">Autor diplomové práce si myslí, </w:t>
      </w:r>
      <w:r>
        <w:rPr>
          <w:rFonts w:ascii="Calibri" w:hAnsi="Calibri" w:cs="Calibri"/>
          <w:sz w:val="24"/>
          <w:szCs w:val="24"/>
        </w:rPr>
        <w:t>ž</w:t>
      </w:r>
      <w:r w:rsidRPr="00167E3F">
        <w:rPr>
          <w:rFonts w:ascii="Calibri" w:hAnsi="Calibri" w:cs="Calibri"/>
          <w:sz w:val="24"/>
          <w:szCs w:val="24"/>
        </w:rPr>
        <w:t>e audit stávající firemní webové prezentace je důle</w:t>
      </w:r>
      <w:r>
        <w:rPr>
          <w:rFonts w:ascii="Calibri" w:hAnsi="Calibri" w:cs="Calibri"/>
          <w:sz w:val="24"/>
          <w:szCs w:val="24"/>
        </w:rPr>
        <w:t>ž</w:t>
      </w:r>
      <w:r w:rsidRPr="00167E3F">
        <w:rPr>
          <w:rFonts w:ascii="Calibri" w:hAnsi="Calibri" w:cs="Calibri"/>
          <w:sz w:val="24"/>
          <w:szCs w:val="24"/>
        </w:rPr>
        <w:t>itým předpokladem pro plánování internetové marketingové komunikace, proto</w:t>
      </w:r>
      <w:r>
        <w:rPr>
          <w:rFonts w:ascii="Calibri" w:hAnsi="Calibri" w:cs="Calibri"/>
          <w:sz w:val="24"/>
          <w:szCs w:val="24"/>
        </w:rPr>
        <w:t>ž</w:t>
      </w:r>
      <w:r w:rsidRPr="00167E3F">
        <w:rPr>
          <w:rFonts w:ascii="Calibri" w:hAnsi="Calibri" w:cs="Calibri"/>
          <w:sz w:val="24"/>
          <w:szCs w:val="24"/>
        </w:rPr>
        <w:t>e mů</w:t>
      </w:r>
      <w:r>
        <w:rPr>
          <w:rFonts w:ascii="Calibri" w:hAnsi="Calibri" w:cs="Calibri"/>
          <w:sz w:val="24"/>
          <w:szCs w:val="24"/>
        </w:rPr>
        <w:t>ž</w:t>
      </w:r>
      <w:r w:rsidRPr="00167E3F">
        <w:rPr>
          <w:rFonts w:ascii="Calibri" w:hAnsi="Calibri" w:cs="Calibri"/>
          <w:sz w:val="24"/>
          <w:szCs w:val="24"/>
        </w:rPr>
        <w:t>e odhalit slabá místa webové prezentace, která by mohla ovlivnit efektivitu a úspěšnost internetové marketingové komunikace.“</w:t>
      </w:r>
      <w:r>
        <w:rPr>
          <w:rFonts w:ascii="Calibri" w:hAnsi="Calibri" w:cs="Calibri"/>
          <w:sz w:val="24"/>
          <w:szCs w:val="24"/>
        </w:rPr>
        <w:t xml:space="preserve"> Myslíte si, že je nezbytné provádět přímo audit webové prezentace? Mohl byste charakterizovat, co to audit je a co obnáší? Domníváte se, že ne příliš povedená webová prezentace může mít až katastrofální dopad na např. obrat firmy?</w:t>
      </w:r>
    </w:p>
    <w:p w:rsidR="001301CC" w:rsidRDefault="001301CC" w:rsidP="00252ECC">
      <w:pPr>
        <w:tabs>
          <w:tab w:val="left" w:pos="2268"/>
        </w:tabs>
        <w:jc w:val="both"/>
        <w:rPr>
          <w:rFonts w:ascii="Calibri" w:hAnsi="Calibri" w:cs="Calibri"/>
          <w:b/>
          <w:sz w:val="24"/>
          <w:szCs w:val="24"/>
        </w:rPr>
      </w:pPr>
    </w:p>
    <w:p w:rsidR="001301CC" w:rsidRDefault="001301CC" w:rsidP="00252ECC">
      <w:pPr>
        <w:tabs>
          <w:tab w:val="left" w:pos="2268"/>
        </w:tabs>
        <w:jc w:val="both"/>
        <w:rPr>
          <w:rFonts w:ascii="Calibri" w:hAnsi="Calibri" w:cs="Calibri"/>
          <w:b/>
          <w:sz w:val="24"/>
          <w:szCs w:val="24"/>
        </w:rPr>
      </w:pPr>
    </w:p>
    <w:p w:rsidR="001301CC" w:rsidRDefault="001301CC" w:rsidP="00252ECC">
      <w:pPr>
        <w:tabs>
          <w:tab w:val="left" w:pos="2268"/>
        </w:tabs>
        <w:jc w:val="both"/>
        <w:rPr>
          <w:rFonts w:ascii="Calibri" w:hAnsi="Calibri" w:cs="Calibri"/>
          <w:b/>
          <w:sz w:val="24"/>
          <w:szCs w:val="24"/>
        </w:rPr>
      </w:pPr>
    </w:p>
    <w:p w:rsidR="00515A76" w:rsidRPr="0013588D" w:rsidRDefault="00252ECC" w:rsidP="00252ECC">
      <w:pPr>
        <w:tabs>
          <w:tab w:val="left" w:pos="2268"/>
        </w:tabs>
        <w:jc w:val="both"/>
        <w:rPr>
          <w:rFonts w:ascii="Calibri" w:hAnsi="Calibri" w:cs="Calibri"/>
          <w:b/>
          <w:sz w:val="24"/>
          <w:szCs w:val="24"/>
        </w:rPr>
      </w:pPr>
      <w:r w:rsidRPr="0013588D">
        <w:rPr>
          <w:rFonts w:ascii="Calibri" w:hAnsi="Calibri" w:cs="Calibri"/>
          <w:b/>
          <w:sz w:val="24"/>
          <w:szCs w:val="24"/>
        </w:rPr>
        <w:t xml:space="preserve">Ve Zlíně dne </w:t>
      </w:r>
      <w:r w:rsidR="00512B1F">
        <w:rPr>
          <w:rFonts w:ascii="Calibri" w:hAnsi="Calibri" w:cs="Calibri"/>
          <w:sz w:val="24"/>
          <w:szCs w:val="24"/>
        </w:rPr>
        <w:t>18. 5. 2011</w:t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  <w:t xml:space="preserve">Podpis: </w:t>
      </w:r>
    </w:p>
    <w:sectPr w:rsidR="00515A76" w:rsidRPr="0013588D" w:rsidSect="009109F6">
      <w:headerReference w:type="default" r:id="rId9"/>
      <w:footerReference w:type="even" r:id="rId10"/>
      <w:footerReference w:type="default" r:id="rId11"/>
      <w:pgSz w:w="11906" w:h="16838" w:code="9"/>
      <w:pgMar w:top="1797" w:right="1559" w:bottom="1077" w:left="1843" w:header="709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6F07" w:rsidRDefault="00796F07">
      <w:r>
        <w:separator/>
      </w:r>
    </w:p>
  </w:endnote>
  <w:endnote w:type="continuationSeparator" w:id="0">
    <w:p w:rsidR="00796F07" w:rsidRDefault="00796F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erlin CE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1C13" w:rsidRDefault="00745A23" w:rsidP="00100095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201C13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201C13" w:rsidRDefault="00201C13" w:rsidP="00B559B0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1C13" w:rsidRPr="00B559B0" w:rsidRDefault="00201C13" w:rsidP="00B559B0">
    <w:pPr>
      <w:jc w:val="both"/>
      <w:rPr>
        <w:rFonts w:ascii="Calibri" w:hAnsi="Calibri" w:cs="Calibri"/>
        <w:lang w:val="pl-PL"/>
      </w:rPr>
    </w:pPr>
    <w:r w:rsidRPr="00B559B0">
      <w:rPr>
        <w:rFonts w:ascii="Calibri" w:hAnsi="Calibri" w:cs="Calibri"/>
        <w:lang w:val="pl-PL"/>
      </w:rPr>
      <w:t xml:space="preserve">Hodnocení odpovídá stupnici ECTS: </w:t>
    </w:r>
  </w:p>
  <w:p w:rsidR="00201C13" w:rsidRPr="00B559B0" w:rsidRDefault="00201C13" w:rsidP="00B559B0">
    <w:pPr>
      <w:jc w:val="both"/>
      <w:outlineLvl w:val="0"/>
      <w:rPr>
        <w:rFonts w:ascii="Calibri" w:hAnsi="Calibri" w:cs="Calibri"/>
        <w:lang w:val="pl-PL"/>
      </w:rPr>
    </w:pPr>
    <w:r w:rsidRPr="00B559B0">
      <w:rPr>
        <w:rFonts w:ascii="Calibri" w:hAnsi="Calibri"/>
        <w:lang w:val="pl-PL"/>
      </w:rPr>
      <w:t>A = 1,00-1,24, B = 1,25-1,50, C = 1,51-2,00, D = 2,01-2,50, E = 2,51-3,00, F = 3,01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6F07" w:rsidRDefault="00796F07">
      <w:r>
        <w:separator/>
      </w:r>
    </w:p>
  </w:footnote>
  <w:footnote w:type="continuationSeparator" w:id="0">
    <w:p w:rsidR="00796F07" w:rsidRDefault="00796F0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jc w:val="center"/>
      <w:tblCellMar>
        <w:left w:w="70" w:type="dxa"/>
        <w:right w:w="70" w:type="dxa"/>
      </w:tblCellMar>
      <w:tblLook w:val="0000"/>
    </w:tblPr>
    <w:tblGrid>
      <w:gridCol w:w="462"/>
      <w:gridCol w:w="33"/>
      <w:gridCol w:w="8149"/>
    </w:tblGrid>
    <w:tr w:rsidR="00201C13">
      <w:trPr>
        <w:cantSplit/>
        <w:trHeight w:hRule="exact" w:val="510"/>
        <w:jc w:val="center"/>
      </w:trPr>
      <w:tc>
        <w:tcPr>
          <w:tcW w:w="266" w:type="pct"/>
        </w:tcPr>
        <w:p w:rsidR="00201C13" w:rsidRDefault="004B0DD0" w:rsidP="000B3F5D">
          <w:pPr>
            <w:pStyle w:val="Zhlav"/>
            <w:spacing w:before="60"/>
          </w:pPr>
          <w:r>
            <w:rPr>
              <w:noProof/>
            </w:rPr>
            <w:drawing>
              <wp:inline distT="0" distB="0" distL="0" distR="0">
                <wp:extent cx="228600" cy="295275"/>
                <wp:effectExtent l="19050" t="0" r="0" b="0"/>
                <wp:docPr id="2" name="obrázek 2" descr="logoUT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UT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" cy="295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734" w:type="pct"/>
          <w:gridSpan w:val="2"/>
          <w:noWrap/>
          <w:vAlign w:val="center"/>
        </w:tcPr>
        <w:p w:rsidR="00201C13" w:rsidRDefault="00201C13" w:rsidP="000B3F5D">
          <w:pPr>
            <w:pStyle w:val="Zhlav"/>
            <w:rPr>
              <w:sz w:val="32"/>
            </w:rPr>
          </w:pPr>
          <w:r>
            <w:rPr>
              <w:sz w:val="32"/>
            </w:rPr>
            <w:t>Univerzita Tomáše Bati ve Zlíně</w:t>
          </w:r>
        </w:p>
      </w:tc>
    </w:tr>
    <w:tr w:rsidR="00201C13">
      <w:trPr>
        <w:cantSplit/>
        <w:trHeight w:hRule="exact" w:val="397"/>
        <w:jc w:val="center"/>
      </w:trPr>
      <w:tc>
        <w:tcPr>
          <w:tcW w:w="286" w:type="pct"/>
          <w:gridSpan w:val="2"/>
          <w:tcBorders>
            <w:top w:val="nil"/>
            <w:left w:val="nil"/>
            <w:bottom w:val="single" w:sz="4" w:space="0" w:color="auto"/>
            <w:right w:val="nil"/>
          </w:tcBorders>
        </w:tcPr>
        <w:p w:rsidR="00201C13" w:rsidRDefault="00201C13" w:rsidP="000B3F5D">
          <w:pPr>
            <w:pStyle w:val="Zhlav"/>
          </w:pPr>
        </w:p>
      </w:tc>
      <w:tc>
        <w:tcPr>
          <w:tcW w:w="4714" w:type="pct"/>
          <w:tcBorders>
            <w:top w:val="nil"/>
            <w:left w:val="nil"/>
            <w:bottom w:val="single" w:sz="4" w:space="0" w:color="auto"/>
            <w:right w:val="nil"/>
          </w:tcBorders>
        </w:tcPr>
        <w:p w:rsidR="00201C13" w:rsidRDefault="00201C13" w:rsidP="000B3F5D">
          <w:pPr>
            <w:pStyle w:val="Zhlav"/>
            <w:rPr>
              <w:sz w:val="28"/>
            </w:rPr>
          </w:pPr>
          <w:r>
            <w:rPr>
              <w:sz w:val="28"/>
            </w:rPr>
            <w:t>Fakulta multimediálních komunikací</w:t>
          </w:r>
        </w:p>
      </w:tc>
    </w:tr>
  </w:tbl>
  <w:p w:rsidR="00201C13" w:rsidRDefault="00201C13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7F6049"/>
    <w:multiLevelType w:val="hybridMultilevel"/>
    <w:tmpl w:val="2B2CBA8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AA23EE"/>
    <w:multiLevelType w:val="hybridMultilevel"/>
    <w:tmpl w:val="35F0BBBA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CDD23F1"/>
    <w:multiLevelType w:val="hybridMultilevel"/>
    <w:tmpl w:val="7BFABB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AF0DFA"/>
    <w:multiLevelType w:val="hybridMultilevel"/>
    <w:tmpl w:val="9A2AEA6A"/>
    <w:lvl w:ilvl="0" w:tplc="B8BCA9D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766FD3"/>
    <w:rsid w:val="000110C5"/>
    <w:rsid w:val="00014274"/>
    <w:rsid w:val="00016B37"/>
    <w:rsid w:val="00024E78"/>
    <w:rsid w:val="0002590F"/>
    <w:rsid w:val="00031A6C"/>
    <w:rsid w:val="00031BE1"/>
    <w:rsid w:val="000402A0"/>
    <w:rsid w:val="000418AC"/>
    <w:rsid w:val="000524FE"/>
    <w:rsid w:val="00052AC8"/>
    <w:rsid w:val="00071FF1"/>
    <w:rsid w:val="00082523"/>
    <w:rsid w:val="00085B76"/>
    <w:rsid w:val="000B3F5D"/>
    <w:rsid w:val="000C0456"/>
    <w:rsid w:val="000E0C99"/>
    <w:rsid w:val="000E1F09"/>
    <w:rsid w:val="000E44F6"/>
    <w:rsid w:val="00100095"/>
    <w:rsid w:val="0012179B"/>
    <w:rsid w:val="001301CC"/>
    <w:rsid w:val="00131982"/>
    <w:rsid w:val="0013588D"/>
    <w:rsid w:val="0014316C"/>
    <w:rsid w:val="00147C9F"/>
    <w:rsid w:val="00167E3F"/>
    <w:rsid w:val="00171E88"/>
    <w:rsid w:val="001A0981"/>
    <w:rsid w:val="001B0706"/>
    <w:rsid w:val="001B66AE"/>
    <w:rsid w:val="001C504C"/>
    <w:rsid w:val="001F125B"/>
    <w:rsid w:val="00201C13"/>
    <w:rsid w:val="00205E15"/>
    <w:rsid w:val="002076CD"/>
    <w:rsid w:val="00224DFA"/>
    <w:rsid w:val="0023276F"/>
    <w:rsid w:val="00244BC9"/>
    <w:rsid w:val="00252ECC"/>
    <w:rsid w:val="0026323D"/>
    <w:rsid w:val="00275E4F"/>
    <w:rsid w:val="0028399C"/>
    <w:rsid w:val="002A2209"/>
    <w:rsid w:val="002A6B01"/>
    <w:rsid w:val="002B07FF"/>
    <w:rsid w:val="002B2FE4"/>
    <w:rsid w:val="002B3967"/>
    <w:rsid w:val="002C2DBA"/>
    <w:rsid w:val="002C44EF"/>
    <w:rsid w:val="002D04DC"/>
    <w:rsid w:val="002D19D1"/>
    <w:rsid w:val="002D393B"/>
    <w:rsid w:val="002E29B1"/>
    <w:rsid w:val="00307976"/>
    <w:rsid w:val="00321322"/>
    <w:rsid w:val="00370576"/>
    <w:rsid w:val="00383E5D"/>
    <w:rsid w:val="003868F7"/>
    <w:rsid w:val="0039468B"/>
    <w:rsid w:val="00395D72"/>
    <w:rsid w:val="003B33D3"/>
    <w:rsid w:val="003B6F1E"/>
    <w:rsid w:val="003D1AA1"/>
    <w:rsid w:val="00406A5C"/>
    <w:rsid w:val="00407767"/>
    <w:rsid w:val="004108F6"/>
    <w:rsid w:val="0042394D"/>
    <w:rsid w:val="0047669B"/>
    <w:rsid w:val="00476CB0"/>
    <w:rsid w:val="00484267"/>
    <w:rsid w:val="0048773E"/>
    <w:rsid w:val="00494841"/>
    <w:rsid w:val="004B0DD0"/>
    <w:rsid w:val="004B153D"/>
    <w:rsid w:val="004B49CA"/>
    <w:rsid w:val="004B74D0"/>
    <w:rsid w:val="004C1E75"/>
    <w:rsid w:val="004D187D"/>
    <w:rsid w:val="004D72F4"/>
    <w:rsid w:val="004E5D6E"/>
    <w:rsid w:val="00502910"/>
    <w:rsid w:val="00507C7B"/>
    <w:rsid w:val="00511645"/>
    <w:rsid w:val="00512B1F"/>
    <w:rsid w:val="00515A76"/>
    <w:rsid w:val="00516452"/>
    <w:rsid w:val="00520C6A"/>
    <w:rsid w:val="00521837"/>
    <w:rsid w:val="005820B2"/>
    <w:rsid w:val="005934FB"/>
    <w:rsid w:val="00595345"/>
    <w:rsid w:val="005D6260"/>
    <w:rsid w:val="005E1DEF"/>
    <w:rsid w:val="005F65E0"/>
    <w:rsid w:val="00600872"/>
    <w:rsid w:val="00621FE1"/>
    <w:rsid w:val="0062665E"/>
    <w:rsid w:val="006357A7"/>
    <w:rsid w:val="006372C6"/>
    <w:rsid w:val="00640293"/>
    <w:rsid w:val="0065496E"/>
    <w:rsid w:val="00657703"/>
    <w:rsid w:val="00657F7B"/>
    <w:rsid w:val="006A14D7"/>
    <w:rsid w:val="006B540B"/>
    <w:rsid w:val="006C7F09"/>
    <w:rsid w:val="006E3EF6"/>
    <w:rsid w:val="006E5E3E"/>
    <w:rsid w:val="006F494A"/>
    <w:rsid w:val="007137C3"/>
    <w:rsid w:val="00717602"/>
    <w:rsid w:val="0072090E"/>
    <w:rsid w:val="00723963"/>
    <w:rsid w:val="00731B63"/>
    <w:rsid w:val="007328FC"/>
    <w:rsid w:val="007336B2"/>
    <w:rsid w:val="00745A23"/>
    <w:rsid w:val="00757D03"/>
    <w:rsid w:val="00766DB7"/>
    <w:rsid w:val="00766FD3"/>
    <w:rsid w:val="00770B81"/>
    <w:rsid w:val="0078615E"/>
    <w:rsid w:val="00796F07"/>
    <w:rsid w:val="007A7155"/>
    <w:rsid w:val="007A7D7A"/>
    <w:rsid w:val="007C104C"/>
    <w:rsid w:val="007D0BCF"/>
    <w:rsid w:val="007D31B4"/>
    <w:rsid w:val="007D37A4"/>
    <w:rsid w:val="007E1CB9"/>
    <w:rsid w:val="00803F20"/>
    <w:rsid w:val="008222F2"/>
    <w:rsid w:val="00832396"/>
    <w:rsid w:val="00836538"/>
    <w:rsid w:val="00841242"/>
    <w:rsid w:val="0085026C"/>
    <w:rsid w:val="00856C0C"/>
    <w:rsid w:val="00882B17"/>
    <w:rsid w:val="00883EEB"/>
    <w:rsid w:val="00884EB7"/>
    <w:rsid w:val="00891940"/>
    <w:rsid w:val="008B0E1F"/>
    <w:rsid w:val="008C0E42"/>
    <w:rsid w:val="008C30D5"/>
    <w:rsid w:val="008C3E97"/>
    <w:rsid w:val="008F54B9"/>
    <w:rsid w:val="00907B9A"/>
    <w:rsid w:val="009109F6"/>
    <w:rsid w:val="00922C12"/>
    <w:rsid w:val="009249A5"/>
    <w:rsid w:val="00931B48"/>
    <w:rsid w:val="009378F2"/>
    <w:rsid w:val="009558C7"/>
    <w:rsid w:val="009748BA"/>
    <w:rsid w:val="009903E3"/>
    <w:rsid w:val="00992281"/>
    <w:rsid w:val="009B3F58"/>
    <w:rsid w:val="009C1B54"/>
    <w:rsid w:val="009C2D1F"/>
    <w:rsid w:val="009D67D5"/>
    <w:rsid w:val="009D7FA3"/>
    <w:rsid w:val="009E0253"/>
    <w:rsid w:val="009E706E"/>
    <w:rsid w:val="009F3CF9"/>
    <w:rsid w:val="00A01C5D"/>
    <w:rsid w:val="00A127ED"/>
    <w:rsid w:val="00A2665F"/>
    <w:rsid w:val="00A53EB6"/>
    <w:rsid w:val="00A627D5"/>
    <w:rsid w:val="00A7396E"/>
    <w:rsid w:val="00A80566"/>
    <w:rsid w:val="00A811EC"/>
    <w:rsid w:val="00A937FC"/>
    <w:rsid w:val="00AA09BC"/>
    <w:rsid w:val="00AC0287"/>
    <w:rsid w:val="00AE5F6C"/>
    <w:rsid w:val="00AE6B0D"/>
    <w:rsid w:val="00AF23F4"/>
    <w:rsid w:val="00AF5110"/>
    <w:rsid w:val="00B05225"/>
    <w:rsid w:val="00B0625F"/>
    <w:rsid w:val="00B10BCB"/>
    <w:rsid w:val="00B2031F"/>
    <w:rsid w:val="00B249D9"/>
    <w:rsid w:val="00B302A7"/>
    <w:rsid w:val="00B3345C"/>
    <w:rsid w:val="00B45D5B"/>
    <w:rsid w:val="00B50161"/>
    <w:rsid w:val="00B5070B"/>
    <w:rsid w:val="00B559B0"/>
    <w:rsid w:val="00B57DA5"/>
    <w:rsid w:val="00B63737"/>
    <w:rsid w:val="00B67482"/>
    <w:rsid w:val="00B8715C"/>
    <w:rsid w:val="00B9599E"/>
    <w:rsid w:val="00BA3E98"/>
    <w:rsid w:val="00BB0658"/>
    <w:rsid w:val="00BB5C48"/>
    <w:rsid w:val="00BB6BB9"/>
    <w:rsid w:val="00BB76CB"/>
    <w:rsid w:val="00BC15B4"/>
    <w:rsid w:val="00BC2E4C"/>
    <w:rsid w:val="00BC3818"/>
    <w:rsid w:val="00BD7336"/>
    <w:rsid w:val="00BE16B7"/>
    <w:rsid w:val="00BE2CBD"/>
    <w:rsid w:val="00BE5B19"/>
    <w:rsid w:val="00BF11F1"/>
    <w:rsid w:val="00C10AE5"/>
    <w:rsid w:val="00C47F7E"/>
    <w:rsid w:val="00C7046F"/>
    <w:rsid w:val="00C75DA8"/>
    <w:rsid w:val="00CC72DF"/>
    <w:rsid w:val="00CD06B9"/>
    <w:rsid w:val="00CF6F04"/>
    <w:rsid w:val="00D3075D"/>
    <w:rsid w:val="00D32A03"/>
    <w:rsid w:val="00D6137B"/>
    <w:rsid w:val="00D6226A"/>
    <w:rsid w:val="00D7029A"/>
    <w:rsid w:val="00D74405"/>
    <w:rsid w:val="00D77699"/>
    <w:rsid w:val="00DB0151"/>
    <w:rsid w:val="00DC00B4"/>
    <w:rsid w:val="00DC13C6"/>
    <w:rsid w:val="00DD11C4"/>
    <w:rsid w:val="00DD1937"/>
    <w:rsid w:val="00DD4815"/>
    <w:rsid w:val="00DD58A5"/>
    <w:rsid w:val="00DE0EAD"/>
    <w:rsid w:val="00DE6D23"/>
    <w:rsid w:val="00DF3122"/>
    <w:rsid w:val="00E02960"/>
    <w:rsid w:val="00E1071B"/>
    <w:rsid w:val="00E22A1F"/>
    <w:rsid w:val="00E25711"/>
    <w:rsid w:val="00E31ACF"/>
    <w:rsid w:val="00E337F0"/>
    <w:rsid w:val="00E35E3C"/>
    <w:rsid w:val="00E46B21"/>
    <w:rsid w:val="00E62741"/>
    <w:rsid w:val="00E62F8B"/>
    <w:rsid w:val="00E65FC8"/>
    <w:rsid w:val="00E66A01"/>
    <w:rsid w:val="00E81A1D"/>
    <w:rsid w:val="00EA033D"/>
    <w:rsid w:val="00EA13D2"/>
    <w:rsid w:val="00EC3D50"/>
    <w:rsid w:val="00EE1C65"/>
    <w:rsid w:val="00EF6AC0"/>
    <w:rsid w:val="00F04F5E"/>
    <w:rsid w:val="00F130D7"/>
    <w:rsid w:val="00F26FA3"/>
    <w:rsid w:val="00F27AC4"/>
    <w:rsid w:val="00F33516"/>
    <w:rsid w:val="00F37C5E"/>
    <w:rsid w:val="00F45044"/>
    <w:rsid w:val="00F47BF6"/>
    <w:rsid w:val="00F52FB6"/>
    <w:rsid w:val="00F87973"/>
    <w:rsid w:val="00F92ED5"/>
    <w:rsid w:val="00FA7A3E"/>
    <w:rsid w:val="00FD715C"/>
    <w:rsid w:val="00FE1A52"/>
    <w:rsid w:val="00FF206A"/>
    <w:rsid w:val="00FF2F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66FD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0418AC"/>
    <w:pPr>
      <w:tabs>
        <w:tab w:val="center" w:pos="4536"/>
        <w:tab w:val="right" w:pos="9072"/>
      </w:tabs>
      <w:ind w:left="-68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link w:val="Zhlav"/>
    <w:uiPriority w:val="99"/>
    <w:semiHidden/>
    <w:locked/>
    <w:rsid w:val="006E5E3E"/>
    <w:rPr>
      <w:rFonts w:cs="Times New Roman"/>
      <w:sz w:val="20"/>
      <w:szCs w:val="20"/>
    </w:rPr>
  </w:style>
  <w:style w:type="table" w:styleId="Mkatabulky">
    <w:name w:val="Table Grid"/>
    <w:basedOn w:val="Normlntabulka"/>
    <w:uiPriority w:val="99"/>
    <w:rsid w:val="000418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vysvtlivek">
    <w:name w:val="endnote text"/>
    <w:basedOn w:val="Normln"/>
    <w:link w:val="TextvysvtlivekChar"/>
    <w:uiPriority w:val="99"/>
    <w:semiHidden/>
    <w:rsid w:val="00B67482"/>
  </w:style>
  <w:style w:type="character" w:customStyle="1" w:styleId="TextvysvtlivekChar">
    <w:name w:val="Text vysvětlivek Char"/>
    <w:link w:val="Textvysvtlivek"/>
    <w:uiPriority w:val="99"/>
    <w:semiHidden/>
    <w:locked/>
    <w:rsid w:val="006E5E3E"/>
    <w:rPr>
      <w:rFonts w:cs="Times New Roman"/>
      <w:sz w:val="20"/>
      <w:szCs w:val="20"/>
    </w:rPr>
  </w:style>
  <w:style w:type="character" w:styleId="Odkaznavysvtlivky">
    <w:name w:val="endnote reference"/>
    <w:uiPriority w:val="99"/>
    <w:semiHidden/>
    <w:rsid w:val="00B67482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rsid w:val="003868F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locked/>
    <w:rsid w:val="003868F7"/>
    <w:rPr>
      <w:rFonts w:ascii="Tahoma" w:hAnsi="Tahoma" w:cs="Tahoma"/>
      <w:sz w:val="16"/>
      <w:szCs w:val="16"/>
    </w:rPr>
  </w:style>
  <w:style w:type="character" w:styleId="Zstupntext">
    <w:name w:val="Placeholder Text"/>
    <w:uiPriority w:val="99"/>
    <w:semiHidden/>
    <w:rsid w:val="00D77699"/>
    <w:rPr>
      <w:rFonts w:cs="Times New Roman"/>
      <w:color w:val="808080"/>
    </w:rPr>
  </w:style>
  <w:style w:type="paragraph" w:customStyle="1" w:styleId="Rozloendokumentu">
    <w:name w:val="Rozložení dokumentu"/>
    <w:basedOn w:val="Normln"/>
    <w:link w:val="RozloendokumentuChar"/>
    <w:uiPriority w:val="99"/>
    <w:semiHidden/>
    <w:rsid w:val="00E02960"/>
    <w:pPr>
      <w:shd w:val="clear" w:color="auto" w:fill="000080"/>
    </w:pPr>
    <w:rPr>
      <w:rFonts w:ascii="Tahoma" w:hAnsi="Tahoma" w:cs="Tahoma"/>
    </w:rPr>
  </w:style>
  <w:style w:type="character" w:customStyle="1" w:styleId="RozloendokumentuChar">
    <w:name w:val="Rozložení dokumentu Char"/>
    <w:link w:val="Rozloendokumentu"/>
    <w:uiPriority w:val="99"/>
    <w:semiHidden/>
    <w:locked/>
    <w:rsid w:val="006E5E3E"/>
    <w:rPr>
      <w:rFonts w:cs="Times New Roman"/>
      <w:sz w:val="2"/>
    </w:rPr>
  </w:style>
  <w:style w:type="paragraph" w:styleId="Zpat">
    <w:name w:val="footer"/>
    <w:basedOn w:val="Normln"/>
    <w:rsid w:val="00B559B0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B559B0"/>
  </w:style>
  <w:style w:type="paragraph" w:customStyle="1" w:styleId="Default">
    <w:name w:val="Default"/>
    <w:rsid w:val="002C2DB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512B1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66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List_aplikace_Microsoft_Office_Excel_97-20031.xls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316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UNIVERZITA TOMÁŠE BATI VE ZLÍNĚ</vt:lpstr>
    </vt:vector>
  </TitlesOfParts>
  <Company>FMK UTB Zlín</Company>
  <LinksUpToDate>false</LinksUpToDate>
  <CharactersWithSpaces>2179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UNIVERZITA TOMÁŠE BATI VE ZLÍNĚ</dc:title>
  <dc:subject/>
  <dc:creator>Josef Kocourek</dc:creator>
  <cp:keywords/>
  <cp:lastModifiedBy>Pilik</cp:lastModifiedBy>
  <cp:revision>12</cp:revision>
  <cp:lastPrinted>2010-04-15T13:27:00Z</cp:lastPrinted>
  <dcterms:created xsi:type="dcterms:W3CDTF">2011-05-15T12:59:00Z</dcterms:created>
  <dcterms:modified xsi:type="dcterms:W3CDTF">2011-05-18T09:06:00Z</dcterms:modified>
</cp:coreProperties>
</file>