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75D" w:rsidRDefault="006B375D" w:rsidP="006B375D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Hodnocení vedoucího diplomové práce 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6B375D" w:rsidRPr="0013588D" w:rsidTr="008770D2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6B375D" w:rsidRPr="0013588D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Bc. Adam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Tlusťák</w:t>
            </w:r>
            <w:proofErr w:type="spellEnd"/>
          </w:p>
        </w:tc>
      </w:tr>
      <w:tr w:rsidR="006B375D" w:rsidRPr="0013588D" w:rsidTr="008770D2">
        <w:tc>
          <w:tcPr>
            <w:tcW w:w="2160" w:type="dxa"/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6B375D" w:rsidRPr="00745F71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745F71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6B375D" w:rsidRPr="0013588D" w:rsidTr="008770D2">
        <w:tc>
          <w:tcPr>
            <w:tcW w:w="2160" w:type="dxa"/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6B375D" w:rsidRPr="00745F71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745F71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6B375D" w:rsidRPr="0013588D" w:rsidTr="008770D2">
        <w:tc>
          <w:tcPr>
            <w:tcW w:w="2160" w:type="dxa"/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6B375D" w:rsidRPr="0013588D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6B375D" w:rsidRPr="0013588D" w:rsidTr="008770D2">
        <w:tc>
          <w:tcPr>
            <w:tcW w:w="2160" w:type="dxa"/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6B375D" w:rsidRPr="0013588D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6B375D" w:rsidRPr="0013588D" w:rsidTr="008770D2">
        <w:tc>
          <w:tcPr>
            <w:tcW w:w="2160" w:type="dxa"/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6B375D" w:rsidRPr="0013588D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Spotřebitelské chování v segmentu „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Singles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“.</w:t>
            </w:r>
          </w:p>
        </w:tc>
      </w:tr>
      <w:tr w:rsidR="006B375D" w:rsidRPr="0013588D" w:rsidTr="008770D2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6B375D" w:rsidRPr="0013588D" w:rsidRDefault="006B375D" w:rsidP="008770D2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6B375D" w:rsidRPr="0013588D" w:rsidRDefault="006B375D" w:rsidP="008770D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PhDr. Pavla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Kotyzová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Ph.D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6B375D" w:rsidRPr="0013588D" w:rsidRDefault="006B375D" w:rsidP="006B375D">
      <w:pPr>
        <w:jc w:val="both"/>
        <w:rPr>
          <w:rFonts w:ascii="Calibri" w:hAnsi="Calibri" w:cs="Calibri"/>
          <w:sz w:val="24"/>
          <w:szCs w:val="24"/>
        </w:rPr>
      </w:pPr>
    </w:p>
    <w:p w:rsidR="006B375D" w:rsidRPr="0013588D" w:rsidRDefault="00FC68C6" w:rsidP="006B375D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3" w:dyaOrig="57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8pt;height:274.8pt" o:ole="">
            <v:imagedata r:id="rId5" o:title=""/>
          </v:shape>
          <o:OLEObject Type="Embed" ProgID="Excel.Sheet.8" ShapeID="_x0000_i1025" DrawAspect="Content" ObjectID="_1379070560" r:id="rId6"/>
        </w:object>
      </w:r>
    </w:p>
    <w:p w:rsidR="006B375D" w:rsidRPr="009D2ED1" w:rsidRDefault="006B375D" w:rsidP="006B375D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9D2ED1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F932A2" w:rsidRDefault="009D2ED1" w:rsidP="006B375D">
      <w:pPr>
        <w:jc w:val="both"/>
        <w:rPr>
          <w:rFonts w:ascii="Calibri" w:hAnsi="Calibri" w:cs="Calibri"/>
          <w:sz w:val="22"/>
          <w:szCs w:val="22"/>
        </w:rPr>
      </w:pPr>
      <w:r w:rsidRPr="009D2ED1">
        <w:rPr>
          <w:rFonts w:ascii="Calibri" w:hAnsi="Calibri" w:cs="Calibri"/>
          <w:sz w:val="22"/>
          <w:szCs w:val="22"/>
        </w:rPr>
        <w:t xml:space="preserve">V teoretické části se autor snaží </w:t>
      </w:r>
      <w:r>
        <w:rPr>
          <w:rFonts w:ascii="Calibri" w:hAnsi="Calibri" w:cs="Calibri"/>
          <w:sz w:val="22"/>
          <w:szCs w:val="22"/>
        </w:rPr>
        <w:t xml:space="preserve">charakterizovat problematiku </w:t>
      </w:r>
      <w:proofErr w:type="spellStart"/>
      <w:r>
        <w:rPr>
          <w:rFonts w:ascii="Calibri" w:hAnsi="Calibri" w:cs="Calibri"/>
          <w:sz w:val="22"/>
          <w:szCs w:val="22"/>
        </w:rPr>
        <w:t>singles</w:t>
      </w:r>
      <w:proofErr w:type="spellEnd"/>
      <w:r>
        <w:rPr>
          <w:rFonts w:ascii="Calibri" w:hAnsi="Calibri" w:cs="Calibri"/>
          <w:sz w:val="22"/>
          <w:szCs w:val="22"/>
        </w:rPr>
        <w:t>. Teoretická část má logickou strukturu</w:t>
      </w:r>
      <w:r w:rsidR="00707757">
        <w:rPr>
          <w:rFonts w:ascii="Calibri" w:hAnsi="Calibri" w:cs="Calibri"/>
          <w:sz w:val="22"/>
          <w:szCs w:val="22"/>
        </w:rPr>
        <w:t xml:space="preserve">. </w:t>
      </w:r>
      <w:r w:rsidR="00B54DAC">
        <w:rPr>
          <w:rFonts w:ascii="Calibri" w:hAnsi="Calibri" w:cs="Calibri"/>
          <w:sz w:val="22"/>
          <w:szCs w:val="22"/>
        </w:rPr>
        <w:t xml:space="preserve">Chybí kapitola, zabývající se podrobněji spotřebitelským chováním, nestačí pouze uvést typologie bez dalšího výkladu. </w:t>
      </w:r>
    </w:p>
    <w:p w:rsidR="00B54DAC" w:rsidRDefault="00B54DAC" w:rsidP="006B375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Rozsáhlým dotazníkem student mapuje specifika </w:t>
      </w:r>
      <w:proofErr w:type="spellStart"/>
      <w:r>
        <w:rPr>
          <w:rFonts w:ascii="Calibri" w:hAnsi="Calibri" w:cs="Calibri"/>
          <w:sz w:val="22"/>
          <w:szCs w:val="22"/>
        </w:rPr>
        <w:t>singles</w:t>
      </w:r>
      <w:proofErr w:type="spellEnd"/>
      <w:r>
        <w:rPr>
          <w:rFonts w:ascii="Calibri" w:hAnsi="Calibri" w:cs="Calibri"/>
          <w:sz w:val="22"/>
          <w:szCs w:val="22"/>
        </w:rPr>
        <w:t>, soustřeďuje se na spotřebitelské chování v oblasti dovolených, získané poznatky jsou stručně interpretovány a v závěru této části (3.3) překlopeny do profilu typu</w:t>
      </w:r>
      <w:r w:rsidR="00707757">
        <w:rPr>
          <w:rFonts w:ascii="Calibri" w:hAnsi="Calibri" w:cs="Calibri"/>
          <w:sz w:val="22"/>
          <w:szCs w:val="22"/>
        </w:rPr>
        <w:t xml:space="preserve"> single</w:t>
      </w:r>
      <w:r>
        <w:rPr>
          <w:rFonts w:ascii="Calibri" w:hAnsi="Calibri" w:cs="Calibri"/>
          <w:sz w:val="22"/>
          <w:szCs w:val="22"/>
        </w:rPr>
        <w:t>.</w:t>
      </w:r>
      <w:r w:rsidR="009D2ED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Více respondentů by však podalo jasnější obraz. Úvodem projektové části jsou shrnuta </w:t>
      </w:r>
      <w:r w:rsidR="00F932A2">
        <w:rPr>
          <w:rFonts w:ascii="Calibri" w:hAnsi="Calibri" w:cs="Calibri"/>
          <w:sz w:val="22"/>
          <w:szCs w:val="22"/>
        </w:rPr>
        <w:t xml:space="preserve">zjištěná fakta </w:t>
      </w:r>
      <w:r>
        <w:rPr>
          <w:rFonts w:ascii="Calibri" w:hAnsi="Calibri" w:cs="Calibri"/>
          <w:sz w:val="22"/>
          <w:szCs w:val="22"/>
        </w:rPr>
        <w:t xml:space="preserve">jako východiska pro </w:t>
      </w:r>
      <w:r w:rsidR="00F932A2">
        <w:rPr>
          <w:rFonts w:ascii="Calibri" w:hAnsi="Calibri" w:cs="Calibri"/>
          <w:sz w:val="22"/>
          <w:szCs w:val="22"/>
        </w:rPr>
        <w:t xml:space="preserve">přípravu </w:t>
      </w:r>
      <w:r>
        <w:rPr>
          <w:rFonts w:ascii="Calibri" w:hAnsi="Calibri" w:cs="Calibri"/>
          <w:sz w:val="22"/>
          <w:szCs w:val="22"/>
        </w:rPr>
        <w:t>projekt</w:t>
      </w:r>
      <w:r w:rsidR="00F932A2">
        <w:rPr>
          <w:rFonts w:ascii="Calibri" w:hAnsi="Calibri" w:cs="Calibri"/>
          <w:sz w:val="22"/>
          <w:szCs w:val="22"/>
        </w:rPr>
        <w:t>u</w:t>
      </w:r>
      <w:r w:rsidR="00707757">
        <w:rPr>
          <w:rFonts w:ascii="Calibri" w:hAnsi="Calibri" w:cs="Calibri"/>
          <w:sz w:val="22"/>
          <w:szCs w:val="22"/>
        </w:rPr>
        <w:t>. Bohužel schází obsáhlejší projekt, autor nastiňuje pouze marketingový mix. Hypotézy jsou ověřeny. Autor uvádí značnou řadu zdrojů, v některých případech nepřesně označených (citace s. 24, 25), občas používá dlouhé citace (např. s. 20, 24).</w:t>
      </w:r>
    </w:p>
    <w:p w:rsidR="00B54DAC" w:rsidRDefault="00B54DAC" w:rsidP="006B375D">
      <w:pPr>
        <w:jc w:val="both"/>
        <w:rPr>
          <w:rFonts w:ascii="Calibri" w:hAnsi="Calibri" w:cs="Calibri"/>
          <w:sz w:val="22"/>
          <w:szCs w:val="22"/>
        </w:rPr>
      </w:pPr>
    </w:p>
    <w:p w:rsidR="006B375D" w:rsidRPr="009D2ED1" w:rsidRDefault="006B375D" w:rsidP="006B375D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9D2ED1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6B375D" w:rsidRPr="008C0BBA" w:rsidRDefault="00F932A2" w:rsidP="006B375D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8C0BBA">
        <w:rPr>
          <w:rFonts w:ascii="Calibri" w:hAnsi="Calibri" w:cs="Calibri"/>
          <w:sz w:val="22"/>
          <w:szCs w:val="22"/>
        </w:rPr>
        <w:t xml:space="preserve">Můžete předložit </w:t>
      </w:r>
      <w:r w:rsidR="008C0BBA" w:rsidRPr="008C0BBA">
        <w:rPr>
          <w:rFonts w:ascii="Calibri" w:hAnsi="Calibri" w:cs="Calibri"/>
          <w:sz w:val="22"/>
          <w:szCs w:val="22"/>
        </w:rPr>
        <w:t>podrobnější doporučení marketingové komunikace (viz příslib s. 15) jako základ projektu</w:t>
      </w:r>
      <w:r w:rsidR="006B375D" w:rsidRPr="008C0BBA">
        <w:rPr>
          <w:rFonts w:ascii="Calibri" w:hAnsi="Calibri" w:cs="Calibri"/>
          <w:sz w:val="22"/>
          <w:szCs w:val="22"/>
        </w:rPr>
        <w:t>?</w:t>
      </w:r>
    </w:p>
    <w:p w:rsidR="006B375D" w:rsidRPr="00943F77" w:rsidRDefault="006B375D" w:rsidP="006B375D">
      <w:pPr>
        <w:jc w:val="both"/>
        <w:rPr>
          <w:rFonts w:ascii="Calibri" w:hAnsi="Calibri" w:cs="Calibri"/>
          <w:sz w:val="22"/>
          <w:szCs w:val="22"/>
        </w:rPr>
      </w:pPr>
    </w:p>
    <w:p w:rsidR="006B375D" w:rsidRPr="00943F77" w:rsidRDefault="006B375D" w:rsidP="006B375D">
      <w:pPr>
        <w:tabs>
          <w:tab w:val="left" w:pos="2268"/>
        </w:tabs>
        <w:jc w:val="both"/>
        <w:rPr>
          <w:rFonts w:ascii="Calibri" w:hAnsi="Calibri" w:cs="Calibri"/>
          <w:b/>
          <w:sz w:val="22"/>
          <w:szCs w:val="22"/>
        </w:rPr>
      </w:pPr>
    </w:p>
    <w:p w:rsidR="006B375D" w:rsidRPr="00943F77" w:rsidRDefault="006B375D" w:rsidP="006B375D">
      <w:pPr>
        <w:tabs>
          <w:tab w:val="left" w:pos="2268"/>
        </w:tabs>
        <w:jc w:val="both"/>
        <w:rPr>
          <w:rFonts w:ascii="Calibri" w:hAnsi="Calibri" w:cs="Calibri"/>
          <w:b/>
          <w:sz w:val="22"/>
          <w:szCs w:val="22"/>
        </w:rPr>
      </w:pPr>
    </w:p>
    <w:p w:rsidR="006B375D" w:rsidRPr="0013588D" w:rsidRDefault="006B375D" w:rsidP="006B375D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8C0BBA">
        <w:rPr>
          <w:rFonts w:ascii="Calibri" w:hAnsi="Calibri" w:cs="Calibri"/>
          <w:sz w:val="24"/>
          <w:szCs w:val="24"/>
        </w:rPr>
        <w:t>29</w:t>
      </w:r>
      <w:r>
        <w:rPr>
          <w:rFonts w:ascii="Calibri" w:hAnsi="Calibri" w:cs="Calibri"/>
          <w:sz w:val="24"/>
          <w:szCs w:val="24"/>
        </w:rPr>
        <w:t xml:space="preserve">. </w:t>
      </w:r>
      <w:r w:rsidR="008C0BBA">
        <w:rPr>
          <w:rFonts w:ascii="Calibri" w:hAnsi="Calibri" w:cs="Calibri"/>
          <w:sz w:val="24"/>
          <w:szCs w:val="24"/>
        </w:rPr>
        <w:t>9.</w:t>
      </w:r>
      <w:r>
        <w:rPr>
          <w:rFonts w:ascii="Calibri" w:hAnsi="Calibri" w:cs="Calibri"/>
          <w:sz w:val="24"/>
          <w:szCs w:val="24"/>
        </w:rPr>
        <w:t xml:space="preserve">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316487" w:rsidRDefault="00316487"/>
    <w:sectPr w:rsidR="00316487" w:rsidSect="009109F6">
      <w:headerReference w:type="default" r:id="rId7"/>
      <w:footerReference w:type="even" r:id="rId8"/>
      <w:footerReference w:type="default" r:id="rId9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8C0BBA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8C0BBA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8C0BBA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8C0BBA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EE2014" w:rsidRDefault="008C0BBA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EE2014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EE2014" w:rsidRDefault="008C0BBA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E2014">
            <w:rPr>
              <w:rFonts w:ascii="Berlin CE" w:hAnsi="Berlin CE"/>
              <w:sz w:val="32"/>
              <w:szCs w:val="24"/>
              <w:lang w:val="cs-CZ" w:eastAsia="cs-CZ"/>
            </w:rPr>
            <w:t>Univer</w:t>
          </w:r>
          <w:r w:rsidRPr="00EE2014">
            <w:rPr>
              <w:rFonts w:ascii="Berlin CE" w:hAnsi="Berlin CE"/>
              <w:sz w:val="32"/>
              <w:szCs w:val="24"/>
              <w:lang w:val="cs-CZ" w:eastAsia="cs-CZ"/>
            </w:rPr>
            <w:t>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E2014" w:rsidRDefault="008C0BBA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E2014" w:rsidRDefault="008C0BBA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E2014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8C0BB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36011"/>
    <w:multiLevelType w:val="hybridMultilevel"/>
    <w:tmpl w:val="66F8B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375D"/>
    <w:rsid w:val="00316487"/>
    <w:rsid w:val="006B375D"/>
    <w:rsid w:val="00707757"/>
    <w:rsid w:val="008C0BBA"/>
    <w:rsid w:val="009D2ED1"/>
    <w:rsid w:val="00B54DAC"/>
    <w:rsid w:val="00D372AA"/>
    <w:rsid w:val="00F932A2"/>
    <w:rsid w:val="00FC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3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B375D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basedOn w:val="Standardnpsmoodstavce"/>
    <w:link w:val="Zhlav"/>
    <w:uiPriority w:val="99"/>
    <w:rsid w:val="006B375D"/>
    <w:rPr>
      <w:rFonts w:ascii="Times New Roman" w:eastAsia="Times New Roman" w:hAnsi="Times New Roman" w:cs="Times New Roman"/>
      <w:sz w:val="20"/>
      <w:szCs w:val="20"/>
      <w:lang/>
    </w:rPr>
  </w:style>
  <w:style w:type="paragraph" w:styleId="Zpat">
    <w:name w:val="footer"/>
    <w:basedOn w:val="Normln"/>
    <w:link w:val="ZpatChar"/>
    <w:rsid w:val="006B375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B375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6B37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List_aplikace_Microsoft_Office_Excel_97-20031.xls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4</cp:revision>
  <dcterms:created xsi:type="dcterms:W3CDTF">2011-10-02T11:38:00Z</dcterms:created>
  <dcterms:modified xsi:type="dcterms:W3CDTF">2011-10-02T12:22:00Z</dcterms:modified>
</cp:coreProperties>
</file>