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420D77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420D77">
        <w:rPr>
          <w:b/>
          <w:sz w:val="28"/>
          <w:szCs w:val="28"/>
        </w:rPr>
      </w:r>
      <w:r w:rsidR="00420D77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420D77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420D77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420D77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003BE2">
        <w:rPr>
          <w:noProof/>
        </w:rPr>
        <w:t>Petra Gregůrková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003BE2">
        <w:rPr>
          <w:noProof/>
        </w:rPr>
        <w:t>Ing. Radana Kubáníková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003BE2">
        <w:rPr>
          <w:noProof/>
        </w:rPr>
        <w:t>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20D77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003BE2">
        <w:rPr>
          <w:noProof/>
        </w:rPr>
        <w:t>Analýza systému přijímání zaměstnanců ve společnosti Brum Continental, spol. s r.o.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E12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E12C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03B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3BE2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03B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3BE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03B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3BE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03B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3BE2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20D77" w:rsidP="00003BE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03BE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3175" w:rsidRDefault="00420D77" w:rsidP="000E12C9">
            <w:pPr>
              <w:spacing w:before="60" w:after="60"/>
              <w:jc w:val="center"/>
              <w:rPr>
                <w:b/>
                <w:noProof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03BE2">
              <w:rPr>
                <w:b/>
                <w:noProof/>
                <w:snapToGrid w:val="0"/>
                <w:color w:val="000000"/>
              </w:rPr>
              <w:t>5</w:t>
            </w:r>
            <w:r w:rsidR="000E12C9">
              <w:rPr>
                <w:b/>
                <w:noProof/>
                <w:snapToGrid w:val="0"/>
                <w:color w:val="000000"/>
              </w:rPr>
              <w:t>5</w:t>
            </w:r>
          </w:p>
          <w:p w:rsidR="00FC47F6" w:rsidRPr="00673418" w:rsidRDefault="00420D77" w:rsidP="000E12C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E3175" w:rsidRDefault="00420D77" w:rsidP="00CE317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</w:p>
          <w:p w:rsidR="00CE3175" w:rsidRDefault="00CE3175" w:rsidP="00CE3175">
            <w:pPr>
              <w:rPr>
                <w:noProof/>
              </w:rPr>
            </w:pPr>
            <w:r>
              <w:rPr>
                <w:noProof/>
              </w:rPr>
              <w:t>Předložená bakalářská práce Petry Gregůrkové  má velmi dobrou úroveň jak v teoretické tak v praktické části a zcela splňuje zásady pro její vypracování.</w:t>
            </w:r>
          </w:p>
          <w:p w:rsidR="00CE3175" w:rsidRDefault="00CE3175" w:rsidP="00CE3175">
            <w:pPr>
              <w:rPr>
                <w:noProof/>
              </w:rPr>
            </w:pPr>
          </w:p>
          <w:p w:rsidR="00CE3175" w:rsidRDefault="00CE3175" w:rsidP="00CE3175">
            <w:pPr>
              <w:rPr>
                <w:noProof/>
              </w:rPr>
            </w:pPr>
            <w:r>
              <w:rPr>
                <w:noProof/>
              </w:rPr>
              <w:t>V teoretická části velmi kladně hodnotím především logickou strukturu a popis celého procesu přijmu zaměstnanců od procesu plánování, přes proces získávání uchazečů, jejich výběr a konečné přijetí do organizace.</w:t>
            </w:r>
          </w:p>
          <w:p w:rsidR="00CE3175" w:rsidRDefault="00CE3175" w:rsidP="00CE3175">
            <w:pPr>
              <w:rPr>
                <w:noProof/>
              </w:rPr>
            </w:pPr>
          </w:p>
          <w:p w:rsidR="0020678E" w:rsidRDefault="006B012F" w:rsidP="00CE3175">
            <w:pPr>
              <w:rPr>
                <w:noProof/>
              </w:rPr>
            </w:pPr>
            <w:r>
              <w:rPr>
                <w:noProof/>
              </w:rPr>
              <w:t>Praktická část velmi detailně popisuje veškeré přístupy, které jednotlivé personalistky uplatňují v procesu výběru a příjmu zaměstnanců v Barum Continental</w:t>
            </w:r>
            <w:r w:rsidR="00EB6BBE">
              <w:rPr>
                <w:noProof/>
              </w:rPr>
              <w:t>. J</w:t>
            </w:r>
            <w:r>
              <w:rPr>
                <w:noProof/>
              </w:rPr>
              <w:t>e zde zmíněn i diferencovaný přístup při výběru uchazečů  na dělnické a technické pozice.  Mnoho poznatků Petra Gregůrková získala i v rámci účasti u výběrových řízení a vysoce hodnotím její vnímavost</w:t>
            </w:r>
            <w:r w:rsidR="0020678E">
              <w:rPr>
                <w:noProof/>
              </w:rPr>
              <w:t xml:space="preserve"> a rychlou orientaci v našich personálních procesech.</w:t>
            </w:r>
          </w:p>
          <w:p w:rsidR="00FD0A1B" w:rsidRDefault="00FD0A1B" w:rsidP="00CE3175">
            <w:pPr>
              <w:rPr>
                <w:noProof/>
              </w:rPr>
            </w:pPr>
          </w:p>
          <w:p w:rsidR="0020678E" w:rsidRDefault="0020678E" w:rsidP="00CE3175">
            <w:pPr>
              <w:rPr>
                <w:noProof/>
              </w:rPr>
            </w:pPr>
            <w:r>
              <w:rPr>
                <w:noProof/>
              </w:rPr>
              <w:t xml:space="preserve">Jedním z jejich návrhů na zlepšení systému přijímání v Barum Continental je </w:t>
            </w:r>
            <w:r w:rsidR="00EB6BBE">
              <w:rPr>
                <w:noProof/>
              </w:rPr>
              <w:t xml:space="preserve">kromě návrhu na jednotný formulář při výběrovém řízení i </w:t>
            </w:r>
            <w:r>
              <w:rPr>
                <w:noProof/>
              </w:rPr>
              <w:t>vznik elekt</w:t>
            </w:r>
            <w:r w:rsidR="00EB6BBE">
              <w:rPr>
                <w:noProof/>
              </w:rPr>
              <w:t>r</w:t>
            </w:r>
            <w:r>
              <w:rPr>
                <w:noProof/>
              </w:rPr>
              <w:t>onické databáze uchazečů. Svůj návrh předložila vedení personální divize</w:t>
            </w:r>
            <w:r w:rsidR="00EB6BBE">
              <w:rPr>
                <w:noProof/>
              </w:rPr>
              <w:t xml:space="preserve"> a</w:t>
            </w:r>
            <w:r>
              <w:rPr>
                <w:noProof/>
              </w:rPr>
              <w:t xml:space="preserve"> měla</w:t>
            </w:r>
            <w:r w:rsidR="00EB6BBE">
              <w:rPr>
                <w:noProof/>
              </w:rPr>
              <w:t xml:space="preserve"> i</w:t>
            </w:r>
            <w:r>
              <w:rPr>
                <w:noProof/>
              </w:rPr>
              <w:t xml:space="preserve"> možnost návrh databáze odprezentovat všem členům personá</w:t>
            </w:r>
            <w:r w:rsidR="00EB6BBE">
              <w:rPr>
                <w:noProof/>
              </w:rPr>
              <w:t>l</w:t>
            </w:r>
            <w:r>
              <w:rPr>
                <w:noProof/>
              </w:rPr>
              <w:t>ní divize. Její návrh databáze byl přijat a bude řešen formou projektu, kterého bude členem i slečna Gregůrková. Zároveň doporučuji toto náročné téma rozpracovat i formou diplomové práce.</w:t>
            </w:r>
          </w:p>
          <w:p w:rsidR="0020678E" w:rsidRDefault="0020678E" w:rsidP="00CE3175">
            <w:pPr>
              <w:rPr>
                <w:noProof/>
              </w:rPr>
            </w:pPr>
          </w:p>
          <w:p w:rsidR="00C4600B" w:rsidRPr="005A16E2" w:rsidRDefault="0020678E" w:rsidP="00205F79">
            <w:r>
              <w:rPr>
                <w:noProof/>
              </w:rPr>
              <w:t xml:space="preserve">Bakalářskou práci hodnotím </w:t>
            </w:r>
            <w:r w:rsidR="00EB6BBE">
              <w:rPr>
                <w:noProof/>
              </w:rPr>
              <w:t>velmi kladně a zejména v praktické části překročila požadavky běžně kladené na bakalářskou práci.</w:t>
            </w:r>
            <w:r w:rsidR="00420D77"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EB6BBE" w:rsidRDefault="00420D77" w:rsidP="00EB6BBE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205F79">
              <w:t>V</w:t>
            </w:r>
            <w:r w:rsidR="00EB6BBE">
              <w:rPr>
                <w:noProof/>
              </w:rPr>
              <w:t> čem spatřujete výhody sledování průběhu adaptace nového zaměstnance a zda je proces adaptace v Barum Continental dostačující?</w:t>
            </w:r>
          </w:p>
          <w:p w:rsidR="00EB6BBE" w:rsidRDefault="00EB6BBE" w:rsidP="00EB6BBE">
            <w:pPr>
              <w:rPr>
                <w:noProof/>
              </w:rPr>
            </w:pPr>
          </w:p>
          <w:p w:rsidR="00FC47F6" w:rsidRPr="005A16E2" w:rsidRDefault="00EB6BBE" w:rsidP="00FD0A1B">
            <w:r>
              <w:rPr>
                <w:noProof/>
              </w:rPr>
              <w:t>V čem spatřujete výhody a nevýhody použití jednotného formuláře při výběrových řízení v rámci personální diviz</w:t>
            </w:r>
            <w:r w:rsidR="00205F79">
              <w:rPr>
                <w:noProof/>
              </w:rPr>
              <w:t>e</w:t>
            </w:r>
            <w:r>
              <w:rPr>
                <w:noProof/>
              </w:rPr>
              <w:t xml:space="preserve">  v Barum Contine</w:t>
            </w:r>
            <w:r w:rsidR="00FD0A1B">
              <w:rPr>
                <w:noProof/>
              </w:rPr>
              <w:t>n</w:t>
            </w:r>
            <w:r>
              <w:rPr>
                <w:noProof/>
              </w:rPr>
              <w:t>tal, spol s r.o</w:t>
            </w:r>
            <w:r w:rsidR="00420D77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420D7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420D77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420D7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20D77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20D7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20D77" w:rsidRPr="005A16E2">
        <w:fldChar w:fldCharType="separate"/>
      </w:r>
      <w:r w:rsidR="00EB6BBE">
        <w:rPr>
          <w:noProof/>
        </w:rPr>
        <w:t>26.5.2011</w:t>
      </w:r>
      <w:r w:rsidR="00420D7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420D77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420D77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127F7E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345" w:rsidRDefault="00A05345">
      <w:r>
        <w:separator/>
      </w:r>
    </w:p>
  </w:endnote>
  <w:endnote w:type="continuationSeparator" w:id="0">
    <w:p w:rsidR="00A05345" w:rsidRDefault="00A053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420D7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345" w:rsidRDefault="00A05345">
      <w:r>
        <w:separator/>
      </w:r>
    </w:p>
  </w:footnote>
  <w:footnote w:type="continuationSeparator" w:id="0">
    <w:p w:rsidR="00A05345" w:rsidRDefault="00A053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2F345C2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0B6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F49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4A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C0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68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70F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01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BA0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5F476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50668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D1E82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2AF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ECD7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D2E0B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2EAD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EF9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2A837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BE2"/>
    <w:rsid w:val="00022C41"/>
    <w:rsid w:val="00022F4B"/>
    <w:rsid w:val="00025D16"/>
    <w:rsid w:val="00032FC0"/>
    <w:rsid w:val="000A203F"/>
    <w:rsid w:val="000B32AE"/>
    <w:rsid w:val="000C6054"/>
    <w:rsid w:val="000D7E29"/>
    <w:rsid w:val="000E12C9"/>
    <w:rsid w:val="000E1F89"/>
    <w:rsid w:val="000F7E5B"/>
    <w:rsid w:val="00102068"/>
    <w:rsid w:val="00114A37"/>
    <w:rsid w:val="001277E0"/>
    <w:rsid w:val="00127F7E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B5893"/>
    <w:rsid w:val="001E3CF3"/>
    <w:rsid w:val="001F5D90"/>
    <w:rsid w:val="00205F79"/>
    <w:rsid w:val="0020678E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1E0E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20D77"/>
    <w:rsid w:val="00422246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506D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012F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60FAC"/>
    <w:rsid w:val="00773F38"/>
    <w:rsid w:val="00780755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97BDC"/>
    <w:rsid w:val="009A03A0"/>
    <w:rsid w:val="009B3E43"/>
    <w:rsid w:val="009D30AB"/>
    <w:rsid w:val="009D34B0"/>
    <w:rsid w:val="009D45D8"/>
    <w:rsid w:val="009F258B"/>
    <w:rsid w:val="00A02516"/>
    <w:rsid w:val="00A05345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3175"/>
    <w:rsid w:val="00CE4CB7"/>
    <w:rsid w:val="00D14069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A4DF3"/>
    <w:rsid w:val="00EB6BBE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0A1B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27F7E"/>
    <w:rPr>
      <w:sz w:val="24"/>
      <w:szCs w:val="24"/>
    </w:rPr>
  </w:style>
  <w:style w:type="paragraph" w:styleId="Nadpis1">
    <w:name w:val="heading 1"/>
    <w:basedOn w:val="Normln"/>
    <w:next w:val="Normln"/>
    <w:qFormat/>
    <w:rsid w:val="00127F7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27F7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27F7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27F7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27F7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27F7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27F7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27F7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27F7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27F7E"/>
    <w:pPr>
      <w:ind w:firstLine="360"/>
    </w:pPr>
  </w:style>
  <w:style w:type="paragraph" w:styleId="Zkladntext">
    <w:name w:val="Body Text"/>
    <w:basedOn w:val="Normln"/>
    <w:rsid w:val="00127F7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27F7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27F7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27F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27F7E"/>
  </w:style>
  <w:style w:type="paragraph" w:styleId="Zkladntext2">
    <w:name w:val="Body Text 2"/>
    <w:basedOn w:val="Normln"/>
    <w:rsid w:val="00127F7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kubanikovar</cp:lastModifiedBy>
  <cp:revision>10</cp:revision>
  <cp:lastPrinted>2011-05-27T07:49:00Z</cp:lastPrinted>
  <dcterms:created xsi:type="dcterms:W3CDTF">2011-05-18T05:47:00Z</dcterms:created>
  <dcterms:modified xsi:type="dcterms:W3CDTF">2011-05-27T07:49:00Z</dcterms:modified>
</cp:coreProperties>
</file>