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D1" w:rsidRDefault="00BE28D1" w:rsidP="00BE28D1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BE28D1" w:rsidRPr="0013588D" w:rsidTr="003E25A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BE28D1" w:rsidRPr="0013588D" w:rsidRDefault="00BE28D1" w:rsidP="00DD40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Jana </w:t>
            </w:r>
            <w:r w:rsidR="00DD40A8">
              <w:rPr>
                <w:rFonts w:ascii="Calibri" w:hAnsi="Calibri" w:cs="Calibri"/>
                <w:b/>
                <w:sz w:val="24"/>
                <w:szCs w:val="24"/>
              </w:rPr>
              <w:t>KLINGOVÁ ROBEŠOVÁ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103E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BE28D1" w:rsidRPr="0013588D" w:rsidTr="003E25A8">
        <w:tc>
          <w:tcPr>
            <w:tcW w:w="2160" w:type="dxa"/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BE28D1" w:rsidRPr="0013588D" w:rsidRDefault="00DD40A8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Postavení IT produktů značky dané společnosti na trhu ČR</w:t>
            </w:r>
          </w:p>
        </w:tc>
      </w:tr>
      <w:tr w:rsidR="00BE28D1" w:rsidRPr="0013588D" w:rsidTr="003E25A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BE28D1" w:rsidRPr="0013588D" w:rsidRDefault="00BE28D1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BE28D1" w:rsidRPr="0013588D" w:rsidRDefault="00BE28D1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BE28D1" w:rsidRPr="0013588D" w:rsidRDefault="00BE28D1" w:rsidP="00BE28D1">
      <w:pPr>
        <w:jc w:val="both"/>
        <w:rPr>
          <w:rFonts w:ascii="Calibri" w:hAnsi="Calibri" w:cs="Calibri"/>
          <w:sz w:val="24"/>
          <w:szCs w:val="24"/>
        </w:rPr>
      </w:pPr>
    </w:p>
    <w:p w:rsidR="00BE28D1" w:rsidRPr="0013588D" w:rsidRDefault="00DD40A8" w:rsidP="00BE28D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3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53.8pt" o:ole="">
            <v:imagedata r:id="rId6" o:title=""/>
          </v:shape>
          <o:OLEObject Type="Embed" ProgID="Excel.Sheet.8" ShapeID="_x0000_i1025" DrawAspect="Content" ObjectID="_1367091936" r:id="rId7"/>
        </w:object>
      </w:r>
    </w:p>
    <w:p w:rsidR="00BE28D1" w:rsidRPr="0013588D" w:rsidRDefault="00BE28D1" w:rsidP="00BE28D1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BE28D1" w:rsidRDefault="00BB6B24" w:rsidP="00BE28D1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Ke spolupráci s</w:t>
      </w:r>
      <w:r w:rsidR="00DD40A8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autorkou</w:t>
      </w:r>
      <w:r w:rsidR="00DD40A8">
        <w:rPr>
          <w:rFonts w:ascii="Calibri" w:hAnsi="Calibri" w:cs="Calibri"/>
          <w:sz w:val="24"/>
          <w:szCs w:val="24"/>
        </w:rPr>
        <w:t>, formální úpravě, ale zejména k odbornosti a kvalitě jazyka nemám rozhodně připomínek a hodnotím ji jednoznačně a ve všech kritériích stupněm A – výborně, jelikož využívá dostupných dat a metod pro jejich analýzu v nadstandardní úrovni.</w:t>
      </w:r>
      <w:r w:rsidR="00BE28D1">
        <w:rPr>
          <w:rFonts w:ascii="Calibri" w:hAnsi="Calibri" w:cs="Calibri"/>
          <w:sz w:val="24"/>
          <w:szCs w:val="24"/>
        </w:rPr>
        <w:t xml:space="preserve"> </w:t>
      </w:r>
    </w:p>
    <w:p w:rsidR="00DD40A8" w:rsidRDefault="00DD40A8" w:rsidP="00BE28D1">
      <w:pPr>
        <w:jc w:val="both"/>
        <w:rPr>
          <w:rFonts w:ascii="Calibri" w:hAnsi="Calibri" w:cs="Calibri"/>
          <w:sz w:val="24"/>
          <w:szCs w:val="24"/>
        </w:rPr>
      </w:pPr>
    </w:p>
    <w:p w:rsidR="00DD40A8" w:rsidRPr="0013588D" w:rsidRDefault="00DD40A8" w:rsidP="00BE28D1">
      <w:pPr>
        <w:jc w:val="both"/>
        <w:rPr>
          <w:rFonts w:ascii="Calibri" w:hAnsi="Calibri" w:cs="Calibri"/>
          <w:sz w:val="24"/>
          <w:szCs w:val="24"/>
        </w:rPr>
      </w:pPr>
    </w:p>
    <w:p w:rsidR="00BE28D1" w:rsidRPr="0013588D" w:rsidRDefault="00BE28D1" w:rsidP="00BE28D1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B14DD3" w:rsidRDefault="00B14DD3"/>
    <w:sectPr w:rsidR="00B14DD3" w:rsidSect="009109F6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939" w:rsidRDefault="000C7939" w:rsidP="00837C0F">
      <w:r>
        <w:separator/>
      </w:r>
    </w:p>
  </w:endnote>
  <w:endnote w:type="continuationSeparator" w:id="0">
    <w:p w:rsidR="000C7939" w:rsidRDefault="000C7939" w:rsidP="00837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4A4C5C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BE28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0C7939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BE28D1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BE28D1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939" w:rsidRDefault="000C7939" w:rsidP="00837C0F">
      <w:r>
        <w:separator/>
      </w:r>
    </w:p>
  </w:footnote>
  <w:footnote w:type="continuationSeparator" w:id="0">
    <w:p w:rsidR="000C7939" w:rsidRDefault="000C7939" w:rsidP="00837C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752650" w:rsidRDefault="00DD40A8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4A4C5C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752650" w:rsidRDefault="00BE28D1" w:rsidP="000B3F5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0C7939" w:rsidP="000B3F5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BE28D1" w:rsidP="000B3F5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201C13" w:rsidRDefault="000C793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E28D1"/>
    <w:rsid w:val="000C7939"/>
    <w:rsid w:val="004A4C5C"/>
    <w:rsid w:val="00753615"/>
    <w:rsid w:val="00837C0F"/>
    <w:rsid w:val="009B6427"/>
    <w:rsid w:val="00B14DD3"/>
    <w:rsid w:val="00BB6B24"/>
    <w:rsid w:val="00BE28D1"/>
    <w:rsid w:val="00DD40A8"/>
    <w:rsid w:val="00F21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BE28D1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BE28D1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rsid w:val="00BE28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E28D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BE28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4</cp:revision>
  <dcterms:created xsi:type="dcterms:W3CDTF">2011-05-16T20:59:00Z</dcterms:created>
  <dcterms:modified xsi:type="dcterms:W3CDTF">2011-05-16T20:59:00Z</dcterms:modified>
</cp:coreProperties>
</file>