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3348"/>
        <w:gridCol w:w="720"/>
        <w:gridCol w:w="2723"/>
        <w:gridCol w:w="507"/>
        <w:gridCol w:w="506"/>
        <w:gridCol w:w="506"/>
        <w:gridCol w:w="507"/>
        <w:gridCol w:w="506"/>
        <w:gridCol w:w="505"/>
      </w:tblGrid>
      <w:tr w:rsidR="006847E2" w:rsidRPr="00AD2438" w:rsidTr="00AD2438">
        <w:tc>
          <w:tcPr>
            <w:tcW w:w="9828" w:type="dxa"/>
            <w:gridSpan w:val="9"/>
          </w:tcPr>
          <w:p w:rsidR="006847E2" w:rsidRPr="00AD2438" w:rsidRDefault="00934626" w:rsidP="00AD2438">
            <w:pPr>
              <w:jc w:val="center"/>
              <w:rPr>
                <w:lang w:val="en-GB"/>
              </w:rPr>
            </w:pPr>
            <w:r w:rsidRPr="00AD2438">
              <w:rPr>
                <w:b/>
                <w:lang w:val="en-GB"/>
              </w:rPr>
              <w:t xml:space="preserve">THESIS </w:t>
            </w:r>
            <w:r w:rsidR="003A69C4" w:rsidRPr="00AD2438">
              <w:rPr>
                <w:b/>
                <w:lang w:val="en-GB"/>
              </w:rPr>
              <w:t>SUPERVISOR</w:t>
            </w:r>
            <w:r w:rsidR="001B2D89" w:rsidRPr="00AD2438">
              <w:rPr>
                <w:b/>
                <w:lang w:val="en-GB"/>
              </w:rPr>
              <w:t>´</w:t>
            </w:r>
            <w:r w:rsidR="009875B9" w:rsidRPr="00AD2438">
              <w:rPr>
                <w:b/>
                <w:lang w:val="en-GB"/>
              </w:rPr>
              <w:t xml:space="preserve">S </w:t>
            </w:r>
            <w:r w:rsidR="003A69C4" w:rsidRPr="00AD2438">
              <w:rPr>
                <w:b/>
                <w:lang w:val="en-GB"/>
              </w:rPr>
              <w:t>ASSESSMENT</w:t>
            </w:r>
          </w:p>
        </w:tc>
      </w:tr>
      <w:tr w:rsidR="006847E2" w:rsidRPr="00AD2438" w:rsidTr="00AD2438">
        <w:tc>
          <w:tcPr>
            <w:tcW w:w="3348" w:type="dxa"/>
          </w:tcPr>
          <w:p w:rsidR="006847E2" w:rsidRPr="00AD2438" w:rsidRDefault="00967103" w:rsidP="00362AB0">
            <w:pPr>
              <w:rPr>
                <w:lang w:val="en-GB"/>
              </w:rPr>
            </w:pPr>
            <w:r w:rsidRPr="00AD2438">
              <w:rPr>
                <w:lang w:val="en-GB"/>
              </w:rPr>
              <w:t>Student’s</w:t>
            </w:r>
            <w:r w:rsidR="003043DF" w:rsidRPr="00AD2438">
              <w:rPr>
                <w:lang w:val="en-GB"/>
              </w:rPr>
              <w:t xml:space="preserve"> </w:t>
            </w:r>
            <w:r w:rsidR="009875B9" w:rsidRPr="00AD2438">
              <w:rPr>
                <w:lang w:val="en-GB"/>
              </w:rPr>
              <w:t xml:space="preserve">full </w:t>
            </w:r>
            <w:r w:rsidR="00836F0C" w:rsidRPr="00AD2438">
              <w:rPr>
                <w:lang w:val="en-GB"/>
              </w:rPr>
              <w:t>n</w:t>
            </w:r>
            <w:r w:rsidR="003043DF" w:rsidRPr="00AD2438">
              <w:rPr>
                <w:lang w:val="en-GB"/>
              </w:rPr>
              <w:t xml:space="preserve">ame </w:t>
            </w:r>
          </w:p>
        </w:tc>
        <w:tc>
          <w:tcPr>
            <w:tcW w:w="6480" w:type="dxa"/>
            <w:gridSpan w:val="8"/>
          </w:tcPr>
          <w:p w:rsidR="006847E2" w:rsidRPr="00AD2438" w:rsidRDefault="007F6BAA" w:rsidP="00362AB0">
            <w:pPr>
              <w:rPr>
                <w:lang w:val="en-GB"/>
              </w:rPr>
            </w:pPr>
            <w:proofErr w:type="spellStart"/>
            <w:r>
              <w:rPr>
                <w:lang w:val="en-GB"/>
              </w:rPr>
              <w:t>Tetyana</w:t>
            </w:r>
            <w:proofErr w:type="spellEnd"/>
            <w:r>
              <w:rPr>
                <w:lang w:val="en-GB"/>
              </w:rPr>
              <w:t xml:space="preserve"> </w:t>
            </w:r>
            <w:proofErr w:type="spellStart"/>
            <w:r>
              <w:rPr>
                <w:lang w:val="en-GB"/>
              </w:rPr>
              <w:t>Temna</w:t>
            </w:r>
            <w:proofErr w:type="spellEnd"/>
          </w:p>
        </w:tc>
      </w:tr>
      <w:tr w:rsidR="006847E2" w:rsidRPr="00AD2438" w:rsidTr="00AD2438">
        <w:tc>
          <w:tcPr>
            <w:tcW w:w="3348" w:type="dxa"/>
          </w:tcPr>
          <w:p w:rsidR="006847E2" w:rsidRPr="00AD2438" w:rsidRDefault="00146DE3" w:rsidP="00362AB0">
            <w:pPr>
              <w:rPr>
                <w:lang w:val="en-GB"/>
              </w:rPr>
            </w:pPr>
            <w:r w:rsidRPr="00AD2438">
              <w:rPr>
                <w:lang w:val="en-GB"/>
              </w:rPr>
              <w:t xml:space="preserve">Thesis </w:t>
            </w:r>
            <w:r w:rsidR="009875B9" w:rsidRPr="00AD2438">
              <w:rPr>
                <w:lang w:val="en-GB"/>
              </w:rPr>
              <w:t>title</w:t>
            </w:r>
          </w:p>
        </w:tc>
        <w:tc>
          <w:tcPr>
            <w:tcW w:w="6480" w:type="dxa"/>
            <w:gridSpan w:val="8"/>
          </w:tcPr>
          <w:p w:rsidR="006847E2" w:rsidRPr="00AD2438" w:rsidRDefault="007F6BAA" w:rsidP="00362AB0">
            <w:pPr>
              <w:rPr>
                <w:lang w:val="en-GB"/>
              </w:rPr>
            </w:pPr>
            <w:r w:rsidRPr="007F6BAA">
              <w:rPr>
                <w:lang w:val="en-GB"/>
              </w:rPr>
              <w:t>An Internet Marketing Mix Analysis of an Emerging Company</w:t>
            </w:r>
          </w:p>
        </w:tc>
      </w:tr>
      <w:tr w:rsidR="006847E2" w:rsidRPr="00AD2438" w:rsidTr="00AD2438">
        <w:tc>
          <w:tcPr>
            <w:tcW w:w="3348" w:type="dxa"/>
          </w:tcPr>
          <w:p w:rsidR="006847E2" w:rsidRPr="00AD2438" w:rsidRDefault="007F6BAA" w:rsidP="00362AB0">
            <w:pPr>
              <w:rPr>
                <w:lang w:val="en-GB"/>
              </w:rPr>
            </w:pPr>
            <w:r>
              <w:rPr>
                <w:lang w:val="en-GB"/>
              </w:rPr>
              <w:t>Supervisor</w:t>
            </w:r>
            <w:r w:rsidR="00967103" w:rsidRPr="00AD2438">
              <w:rPr>
                <w:lang w:val="en-GB"/>
              </w:rPr>
              <w:t>’s</w:t>
            </w:r>
            <w:r w:rsidR="009875B9" w:rsidRPr="00AD2438">
              <w:rPr>
                <w:lang w:val="en-GB"/>
              </w:rPr>
              <w:t xml:space="preserve"> name</w:t>
            </w:r>
          </w:p>
        </w:tc>
        <w:tc>
          <w:tcPr>
            <w:tcW w:w="6480" w:type="dxa"/>
            <w:gridSpan w:val="8"/>
          </w:tcPr>
          <w:p w:rsidR="006847E2" w:rsidRPr="00AD2438" w:rsidRDefault="007F6BAA" w:rsidP="00362AB0">
            <w:pPr>
              <w:rPr>
                <w:lang w:val="en-GB"/>
              </w:rPr>
            </w:pPr>
            <w:r>
              <w:rPr>
                <w:lang w:val="en-GB"/>
              </w:rPr>
              <w:t>Ing. Michal Pilík, Ph.D.</w:t>
            </w:r>
          </w:p>
        </w:tc>
      </w:tr>
      <w:tr w:rsidR="006847E2" w:rsidRPr="00AD2438" w:rsidTr="00AD2438">
        <w:tc>
          <w:tcPr>
            <w:tcW w:w="3348" w:type="dxa"/>
          </w:tcPr>
          <w:p w:rsidR="006847E2" w:rsidRPr="00AD2438" w:rsidRDefault="009875B9" w:rsidP="00362AB0">
            <w:pPr>
              <w:rPr>
                <w:lang w:val="en-GB"/>
              </w:rPr>
            </w:pPr>
            <w:r w:rsidRPr="00AD2438">
              <w:rPr>
                <w:lang w:val="en-GB"/>
              </w:rPr>
              <w:t>Degree course</w:t>
            </w:r>
          </w:p>
        </w:tc>
        <w:tc>
          <w:tcPr>
            <w:tcW w:w="6480" w:type="dxa"/>
            <w:gridSpan w:val="8"/>
          </w:tcPr>
          <w:p w:rsidR="006847E2" w:rsidRPr="00AD2438" w:rsidRDefault="00CD4F89" w:rsidP="00362AB0">
            <w:pPr>
              <w:rPr>
                <w:lang w:val="en-GB"/>
              </w:rPr>
            </w:pPr>
            <w:r w:rsidRPr="00AD2438">
              <w:rPr>
                <w:lang w:val="en-GB"/>
              </w:rPr>
              <w:t>English for Business Administration</w:t>
            </w:r>
          </w:p>
        </w:tc>
      </w:tr>
      <w:tr w:rsidR="006847E2" w:rsidRPr="00AD2438" w:rsidTr="00AD2438">
        <w:tc>
          <w:tcPr>
            <w:tcW w:w="3348" w:type="dxa"/>
          </w:tcPr>
          <w:p w:rsidR="006847E2" w:rsidRPr="00AD2438" w:rsidRDefault="009875B9" w:rsidP="00362AB0">
            <w:pPr>
              <w:rPr>
                <w:lang w:val="en-GB"/>
              </w:rPr>
            </w:pPr>
            <w:r w:rsidRPr="00AD2438">
              <w:rPr>
                <w:lang w:val="en-GB"/>
              </w:rPr>
              <w:t>Mode</w:t>
            </w:r>
            <w:r w:rsidR="005B053C" w:rsidRPr="00AD2438">
              <w:rPr>
                <w:lang w:val="en-GB"/>
              </w:rPr>
              <w:t xml:space="preserve"> of </w:t>
            </w:r>
            <w:r w:rsidR="00836F0C" w:rsidRPr="00AD2438">
              <w:rPr>
                <w:lang w:val="en-GB"/>
              </w:rPr>
              <w:t>s</w:t>
            </w:r>
            <w:r w:rsidR="005B053C" w:rsidRPr="00AD2438">
              <w:rPr>
                <w:lang w:val="en-GB"/>
              </w:rPr>
              <w:t>tudy</w:t>
            </w:r>
          </w:p>
        </w:tc>
        <w:tc>
          <w:tcPr>
            <w:tcW w:w="6480" w:type="dxa"/>
            <w:gridSpan w:val="8"/>
          </w:tcPr>
          <w:p w:rsidR="006847E2" w:rsidRPr="00AD2438" w:rsidRDefault="00CD4F89" w:rsidP="00362AB0">
            <w:pPr>
              <w:rPr>
                <w:lang w:val="en-GB"/>
              </w:rPr>
            </w:pPr>
            <w:r w:rsidRPr="00AD2438">
              <w:rPr>
                <w:lang w:val="en-GB"/>
              </w:rPr>
              <w:t>Full-time</w:t>
            </w:r>
          </w:p>
        </w:tc>
      </w:tr>
      <w:tr w:rsidR="006847E2" w:rsidRPr="00AD2438" w:rsidTr="00AD2438">
        <w:tc>
          <w:tcPr>
            <w:tcW w:w="3348" w:type="dxa"/>
            <w:vAlign w:val="center"/>
          </w:tcPr>
          <w:p w:rsidR="006847E2" w:rsidRPr="00AD2438" w:rsidRDefault="009875B9" w:rsidP="00362AB0">
            <w:pPr>
              <w:rPr>
                <w:b/>
                <w:lang w:val="en-GB"/>
              </w:rPr>
            </w:pPr>
            <w:r w:rsidRPr="00AD2438">
              <w:rPr>
                <w:b/>
                <w:lang w:val="en-GB"/>
              </w:rPr>
              <w:t>Thesis</w:t>
            </w:r>
            <w:r w:rsidR="00073326" w:rsidRPr="00AD2438">
              <w:rPr>
                <w:b/>
                <w:lang w:val="en-GB"/>
              </w:rPr>
              <w:t xml:space="preserve"> </w:t>
            </w:r>
            <w:r w:rsidR="00836F0C" w:rsidRPr="00AD2438">
              <w:rPr>
                <w:b/>
                <w:lang w:val="en-GB"/>
              </w:rPr>
              <w:t>e</w:t>
            </w:r>
            <w:r w:rsidR="00073326" w:rsidRPr="00AD2438">
              <w:rPr>
                <w:b/>
                <w:lang w:val="en-GB"/>
              </w:rPr>
              <w:t xml:space="preserve">valuation </w:t>
            </w:r>
            <w:r w:rsidR="00836F0C" w:rsidRPr="00AD2438">
              <w:rPr>
                <w:b/>
                <w:lang w:val="en-GB"/>
              </w:rPr>
              <w:t>c</w:t>
            </w:r>
            <w:r w:rsidR="00073326" w:rsidRPr="00AD2438">
              <w:rPr>
                <w:b/>
                <w:lang w:val="en-GB"/>
              </w:rPr>
              <w:t>riteria</w:t>
            </w:r>
          </w:p>
        </w:tc>
        <w:tc>
          <w:tcPr>
            <w:tcW w:w="6480" w:type="dxa"/>
            <w:gridSpan w:val="8"/>
          </w:tcPr>
          <w:p w:rsidR="006847E2" w:rsidRPr="00AD2438" w:rsidRDefault="00073326" w:rsidP="00AD2438">
            <w:pPr>
              <w:jc w:val="right"/>
              <w:rPr>
                <w:lang w:val="en-GB"/>
              </w:rPr>
            </w:pPr>
            <w:r w:rsidRPr="00AD2438">
              <w:rPr>
                <w:b/>
                <w:lang w:val="en-GB"/>
              </w:rPr>
              <w:t xml:space="preserve">Classification grade according to </w:t>
            </w:r>
            <w:r w:rsidR="006847E2" w:rsidRPr="00AD2438">
              <w:rPr>
                <w:b/>
                <w:lang w:val="en-GB"/>
              </w:rPr>
              <w:t>ECTS</w:t>
            </w:r>
            <w:r w:rsidRPr="00AD2438">
              <w:rPr>
                <w:b/>
                <w:lang w:val="en-GB"/>
              </w:rPr>
              <w:t xml:space="preserve"> </w:t>
            </w:r>
          </w:p>
        </w:tc>
      </w:tr>
      <w:tr w:rsidR="006847E2" w:rsidRPr="00AD2438" w:rsidTr="00AD2438">
        <w:tc>
          <w:tcPr>
            <w:tcW w:w="9828" w:type="dxa"/>
            <w:gridSpan w:val="9"/>
            <w:shd w:val="clear" w:color="auto" w:fill="A6A6A6"/>
          </w:tcPr>
          <w:p w:rsidR="006847E2" w:rsidRPr="00AD2438" w:rsidRDefault="00401253" w:rsidP="00362AB0">
            <w:pPr>
              <w:rPr>
                <w:color w:val="FFFFFF"/>
                <w:lang w:val="en-GB"/>
              </w:rPr>
            </w:pPr>
            <w:r w:rsidRPr="00AD2438">
              <w:rPr>
                <w:b/>
                <w:color w:val="FFFFFF"/>
                <w:lang w:val="en-GB"/>
              </w:rPr>
              <w:t>Structure</w:t>
            </w:r>
          </w:p>
        </w:tc>
      </w:tr>
      <w:tr w:rsidR="006847E2" w:rsidRPr="00AD2438" w:rsidTr="00AD2438">
        <w:tc>
          <w:tcPr>
            <w:tcW w:w="6791" w:type="dxa"/>
            <w:gridSpan w:val="3"/>
          </w:tcPr>
          <w:p w:rsidR="006847E2" w:rsidRPr="00AD2438" w:rsidRDefault="00836F0C" w:rsidP="00362AB0">
            <w:pPr>
              <w:rPr>
                <w:lang w:val="en-GB"/>
              </w:rPr>
            </w:pPr>
            <w:r w:rsidRPr="00AD2438">
              <w:rPr>
                <w:lang w:val="en-GB"/>
              </w:rPr>
              <w:t>Outline and division</w:t>
            </w:r>
          </w:p>
        </w:tc>
        <w:tc>
          <w:tcPr>
            <w:tcW w:w="507" w:type="dxa"/>
          </w:tcPr>
          <w:p w:rsidR="006847E2" w:rsidRPr="007F6BAA" w:rsidRDefault="006847E2" w:rsidP="00AD2438">
            <w:pPr>
              <w:jc w:val="center"/>
              <w:rPr>
                <w:b/>
                <w:lang w:val="en-GB"/>
              </w:rPr>
            </w:pPr>
            <w:r w:rsidRPr="007F6BAA">
              <w:rPr>
                <w:b/>
                <w:lang w:val="en-GB"/>
              </w:rPr>
              <w:t>A</w:t>
            </w:r>
          </w:p>
        </w:tc>
        <w:tc>
          <w:tcPr>
            <w:tcW w:w="506" w:type="dxa"/>
          </w:tcPr>
          <w:p w:rsidR="006847E2" w:rsidRPr="007F6BAA" w:rsidRDefault="006847E2" w:rsidP="00AD2438">
            <w:pPr>
              <w:jc w:val="center"/>
              <w:rPr>
                <w:b/>
                <w:lang w:val="en-GB"/>
              </w:rPr>
            </w:pPr>
          </w:p>
        </w:tc>
        <w:tc>
          <w:tcPr>
            <w:tcW w:w="506" w:type="dxa"/>
          </w:tcPr>
          <w:p w:rsidR="006847E2" w:rsidRPr="007F6BAA" w:rsidRDefault="006847E2" w:rsidP="00AD2438">
            <w:pPr>
              <w:jc w:val="center"/>
              <w:rPr>
                <w:b/>
                <w:lang w:val="en-GB"/>
              </w:rPr>
            </w:pPr>
          </w:p>
        </w:tc>
        <w:tc>
          <w:tcPr>
            <w:tcW w:w="507" w:type="dxa"/>
          </w:tcPr>
          <w:p w:rsidR="006847E2" w:rsidRPr="00AD2438" w:rsidRDefault="006847E2" w:rsidP="00AD2438">
            <w:pPr>
              <w:jc w:val="center"/>
              <w:rPr>
                <w:lang w:val="en-GB"/>
              </w:rPr>
            </w:pPr>
          </w:p>
        </w:tc>
        <w:tc>
          <w:tcPr>
            <w:tcW w:w="506" w:type="dxa"/>
          </w:tcPr>
          <w:p w:rsidR="006847E2" w:rsidRPr="00AD2438" w:rsidRDefault="006847E2" w:rsidP="00AD2438">
            <w:pPr>
              <w:jc w:val="center"/>
              <w:rPr>
                <w:lang w:val="en-GB"/>
              </w:rPr>
            </w:pPr>
          </w:p>
        </w:tc>
        <w:tc>
          <w:tcPr>
            <w:tcW w:w="505" w:type="dxa"/>
          </w:tcPr>
          <w:p w:rsidR="006847E2" w:rsidRPr="00AD2438" w:rsidRDefault="006847E2" w:rsidP="00AD2438">
            <w:pPr>
              <w:jc w:val="center"/>
              <w:rPr>
                <w:lang w:val="en-GB"/>
              </w:rPr>
            </w:pPr>
          </w:p>
        </w:tc>
      </w:tr>
      <w:tr w:rsidR="006847E2" w:rsidRPr="00AD2438" w:rsidTr="00AD2438">
        <w:tc>
          <w:tcPr>
            <w:tcW w:w="6791" w:type="dxa"/>
            <w:gridSpan w:val="3"/>
          </w:tcPr>
          <w:p w:rsidR="006847E2" w:rsidRPr="00AD2438" w:rsidRDefault="00836F0C" w:rsidP="00362AB0">
            <w:pPr>
              <w:rPr>
                <w:lang w:val="en-GB"/>
              </w:rPr>
            </w:pPr>
            <w:r w:rsidRPr="00AD2438">
              <w:rPr>
                <w:lang w:val="en-GB"/>
              </w:rPr>
              <w:t>Language level</w:t>
            </w:r>
          </w:p>
        </w:tc>
        <w:tc>
          <w:tcPr>
            <w:tcW w:w="507" w:type="dxa"/>
          </w:tcPr>
          <w:p w:rsidR="006847E2" w:rsidRPr="007F6BAA" w:rsidRDefault="006847E2" w:rsidP="00AD2438">
            <w:pPr>
              <w:jc w:val="center"/>
              <w:rPr>
                <w:b/>
                <w:lang w:val="en-GB"/>
              </w:rPr>
            </w:pPr>
            <w:r w:rsidRPr="007F6BAA">
              <w:rPr>
                <w:b/>
                <w:lang w:val="en-GB"/>
              </w:rPr>
              <w:t>A</w:t>
            </w:r>
          </w:p>
        </w:tc>
        <w:tc>
          <w:tcPr>
            <w:tcW w:w="506" w:type="dxa"/>
          </w:tcPr>
          <w:p w:rsidR="006847E2" w:rsidRPr="007F6BAA" w:rsidRDefault="006847E2" w:rsidP="00AD2438">
            <w:pPr>
              <w:jc w:val="center"/>
              <w:rPr>
                <w:b/>
                <w:lang w:val="en-GB"/>
              </w:rPr>
            </w:pPr>
          </w:p>
        </w:tc>
        <w:tc>
          <w:tcPr>
            <w:tcW w:w="506" w:type="dxa"/>
          </w:tcPr>
          <w:p w:rsidR="006847E2" w:rsidRPr="007F6BAA" w:rsidRDefault="006847E2" w:rsidP="00AD2438">
            <w:pPr>
              <w:jc w:val="center"/>
              <w:rPr>
                <w:b/>
                <w:lang w:val="en-GB"/>
              </w:rPr>
            </w:pPr>
          </w:p>
        </w:tc>
        <w:tc>
          <w:tcPr>
            <w:tcW w:w="507" w:type="dxa"/>
          </w:tcPr>
          <w:p w:rsidR="006847E2" w:rsidRPr="00AD2438" w:rsidRDefault="006847E2" w:rsidP="00AD2438">
            <w:pPr>
              <w:jc w:val="center"/>
              <w:rPr>
                <w:lang w:val="en-GB"/>
              </w:rPr>
            </w:pPr>
          </w:p>
        </w:tc>
        <w:tc>
          <w:tcPr>
            <w:tcW w:w="506" w:type="dxa"/>
          </w:tcPr>
          <w:p w:rsidR="006847E2" w:rsidRPr="00AD2438" w:rsidRDefault="006847E2" w:rsidP="00AD2438">
            <w:pPr>
              <w:jc w:val="center"/>
              <w:rPr>
                <w:lang w:val="en-GB"/>
              </w:rPr>
            </w:pPr>
          </w:p>
        </w:tc>
        <w:tc>
          <w:tcPr>
            <w:tcW w:w="505" w:type="dxa"/>
          </w:tcPr>
          <w:p w:rsidR="006847E2" w:rsidRPr="00AD2438" w:rsidRDefault="006847E2" w:rsidP="00AD2438">
            <w:pPr>
              <w:jc w:val="center"/>
              <w:rPr>
                <w:lang w:val="en-GB"/>
              </w:rPr>
            </w:pPr>
          </w:p>
        </w:tc>
      </w:tr>
      <w:tr w:rsidR="006847E2" w:rsidRPr="00AD2438" w:rsidTr="00AD2438">
        <w:tc>
          <w:tcPr>
            <w:tcW w:w="6791" w:type="dxa"/>
            <w:gridSpan w:val="3"/>
          </w:tcPr>
          <w:p w:rsidR="006847E2" w:rsidRPr="00AD2438" w:rsidRDefault="00836F0C" w:rsidP="00362AB0">
            <w:pPr>
              <w:rPr>
                <w:lang w:val="en-GB"/>
              </w:rPr>
            </w:pPr>
            <w:r w:rsidRPr="00AD2438">
              <w:rPr>
                <w:lang w:val="en-GB"/>
              </w:rPr>
              <w:t>Formatting</w:t>
            </w:r>
            <w:r w:rsidR="009875B9" w:rsidRPr="00AD2438">
              <w:rPr>
                <w:lang w:val="en-GB"/>
              </w:rPr>
              <w:t xml:space="preserve"> (citations, </w:t>
            </w:r>
            <w:r w:rsidR="00382E0D" w:rsidRPr="00AD2438">
              <w:rPr>
                <w:lang w:val="en-GB"/>
              </w:rPr>
              <w:t>presentation</w:t>
            </w:r>
            <w:r w:rsidR="009875B9" w:rsidRPr="00AD2438">
              <w:rPr>
                <w:lang w:val="en-GB"/>
              </w:rPr>
              <w:t>)</w:t>
            </w:r>
          </w:p>
        </w:tc>
        <w:tc>
          <w:tcPr>
            <w:tcW w:w="507" w:type="dxa"/>
          </w:tcPr>
          <w:p w:rsidR="006847E2" w:rsidRPr="007F6BAA" w:rsidRDefault="006847E2" w:rsidP="00AD2438">
            <w:pPr>
              <w:jc w:val="center"/>
              <w:rPr>
                <w:b/>
                <w:lang w:val="en-GB"/>
              </w:rPr>
            </w:pPr>
            <w:r w:rsidRPr="007F6BAA">
              <w:rPr>
                <w:b/>
                <w:lang w:val="en-GB"/>
              </w:rPr>
              <w:t>A</w:t>
            </w:r>
          </w:p>
        </w:tc>
        <w:tc>
          <w:tcPr>
            <w:tcW w:w="506" w:type="dxa"/>
          </w:tcPr>
          <w:p w:rsidR="006847E2" w:rsidRPr="007F6BAA" w:rsidRDefault="006847E2" w:rsidP="00AD2438">
            <w:pPr>
              <w:jc w:val="center"/>
              <w:rPr>
                <w:b/>
                <w:lang w:val="en-GB"/>
              </w:rPr>
            </w:pPr>
          </w:p>
        </w:tc>
        <w:tc>
          <w:tcPr>
            <w:tcW w:w="506" w:type="dxa"/>
          </w:tcPr>
          <w:p w:rsidR="006847E2" w:rsidRPr="007F6BAA" w:rsidRDefault="006847E2" w:rsidP="00AD2438">
            <w:pPr>
              <w:jc w:val="center"/>
              <w:rPr>
                <w:b/>
                <w:lang w:val="en-GB"/>
              </w:rPr>
            </w:pPr>
          </w:p>
        </w:tc>
        <w:tc>
          <w:tcPr>
            <w:tcW w:w="507" w:type="dxa"/>
          </w:tcPr>
          <w:p w:rsidR="006847E2" w:rsidRPr="00AD2438" w:rsidRDefault="006847E2" w:rsidP="00AD2438">
            <w:pPr>
              <w:jc w:val="center"/>
              <w:rPr>
                <w:lang w:val="en-GB"/>
              </w:rPr>
            </w:pPr>
          </w:p>
        </w:tc>
        <w:tc>
          <w:tcPr>
            <w:tcW w:w="506" w:type="dxa"/>
          </w:tcPr>
          <w:p w:rsidR="006847E2" w:rsidRPr="00AD2438" w:rsidRDefault="006847E2" w:rsidP="00AD2438">
            <w:pPr>
              <w:jc w:val="center"/>
              <w:rPr>
                <w:lang w:val="en-GB"/>
              </w:rPr>
            </w:pPr>
          </w:p>
        </w:tc>
        <w:tc>
          <w:tcPr>
            <w:tcW w:w="505" w:type="dxa"/>
          </w:tcPr>
          <w:p w:rsidR="006847E2" w:rsidRPr="00AD2438" w:rsidRDefault="006847E2" w:rsidP="00AD2438">
            <w:pPr>
              <w:jc w:val="center"/>
              <w:rPr>
                <w:lang w:val="en-GB"/>
              </w:rPr>
            </w:pPr>
          </w:p>
        </w:tc>
      </w:tr>
      <w:tr w:rsidR="006847E2" w:rsidRPr="00AD2438" w:rsidTr="00AD2438">
        <w:tc>
          <w:tcPr>
            <w:tcW w:w="9828" w:type="dxa"/>
            <w:gridSpan w:val="9"/>
            <w:shd w:val="clear" w:color="auto" w:fill="A6A6A6"/>
          </w:tcPr>
          <w:p w:rsidR="006847E2" w:rsidRPr="007F6BAA" w:rsidRDefault="00836F0C" w:rsidP="00362AB0">
            <w:pPr>
              <w:rPr>
                <w:b/>
                <w:lang w:val="en-GB"/>
              </w:rPr>
            </w:pPr>
            <w:r w:rsidRPr="007F6BAA">
              <w:rPr>
                <w:b/>
                <w:color w:val="FFFFFF"/>
                <w:lang w:val="en-GB"/>
              </w:rPr>
              <w:t>Content</w:t>
            </w:r>
          </w:p>
        </w:tc>
      </w:tr>
      <w:tr w:rsidR="006847E2" w:rsidRPr="00AD2438" w:rsidTr="00AD2438">
        <w:tc>
          <w:tcPr>
            <w:tcW w:w="6791" w:type="dxa"/>
            <w:gridSpan w:val="3"/>
          </w:tcPr>
          <w:p w:rsidR="006847E2" w:rsidRPr="00AD2438" w:rsidRDefault="00401253" w:rsidP="00362AB0">
            <w:pPr>
              <w:rPr>
                <w:lang w:val="en-GB"/>
              </w:rPr>
            </w:pPr>
            <w:r w:rsidRPr="00AD2438">
              <w:rPr>
                <w:lang w:val="en-GB"/>
              </w:rPr>
              <w:t>S</w:t>
            </w:r>
            <w:r w:rsidR="00836F0C" w:rsidRPr="00AD2438">
              <w:rPr>
                <w:lang w:val="en-GB"/>
              </w:rPr>
              <w:t>ources</w:t>
            </w:r>
            <w:r w:rsidRPr="00AD2438">
              <w:rPr>
                <w:lang w:val="en-GB"/>
              </w:rPr>
              <w:t xml:space="preserve"> and their utilization</w:t>
            </w:r>
          </w:p>
        </w:tc>
        <w:tc>
          <w:tcPr>
            <w:tcW w:w="507" w:type="dxa"/>
          </w:tcPr>
          <w:p w:rsidR="006847E2" w:rsidRPr="007F6BAA" w:rsidRDefault="006847E2" w:rsidP="00AD2438">
            <w:pPr>
              <w:jc w:val="center"/>
              <w:rPr>
                <w:b/>
                <w:lang w:val="en-GB"/>
              </w:rPr>
            </w:pPr>
            <w:r w:rsidRPr="007F6BAA">
              <w:rPr>
                <w:b/>
                <w:lang w:val="en-GB"/>
              </w:rPr>
              <w:t>A</w:t>
            </w:r>
          </w:p>
        </w:tc>
        <w:tc>
          <w:tcPr>
            <w:tcW w:w="506" w:type="dxa"/>
          </w:tcPr>
          <w:p w:rsidR="006847E2" w:rsidRPr="007F6BAA" w:rsidRDefault="006847E2" w:rsidP="00AD2438">
            <w:pPr>
              <w:jc w:val="center"/>
              <w:rPr>
                <w:b/>
                <w:lang w:val="en-GB"/>
              </w:rPr>
            </w:pPr>
          </w:p>
        </w:tc>
        <w:tc>
          <w:tcPr>
            <w:tcW w:w="506" w:type="dxa"/>
          </w:tcPr>
          <w:p w:rsidR="006847E2" w:rsidRPr="007F6BAA" w:rsidRDefault="006847E2" w:rsidP="00AD2438">
            <w:pPr>
              <w:jc w:val="center"/>
              <w:rPr>
                <w:b/>
                <w:lang w:val="en-GB"/>
              </w:rPr>
            </w:pPr>
          </w:p>
        </w:tc>
        <w:tc>
          <w:tcPr>
            <w:tcW w:w="507" w:type="dxa"/>
          </w:tcPr>
          <w:p w:rsidR="006847E2" w:rsidRPr="00AD2438" w:rsidRDefault="006847E2" w:rsidP="00AD2438">
            <w:pPr>
              <w:jc w:val="center"/>
              <w:rPr>
                <w:lang w:val="en-GB"/>
              </w:rPr>
            </w:pPr>
          </w:p>
        </w:tc>
        <w:tc>
          <w:tcPr>
            <w:tcW w:w="506" w:type="dxa"/>
          </w:tcPr>
          <w:p w:rsidR="006847E2" w:rsidRPr="00AD2438" w:rsidRDefault="006847E2" w:rsidP="00AD2438">
            <w:pPr>
              <w:jc w:val="center"/>
              <w:rPr>
                <w:lang w:val="en-GB"/>
              </w:rPr>
            </w:pPr>
          </w:p>
        </w:tc>
        <w:tc>
          <w:tcPr>
            <w:tcW w:w="505" w:type="dxa"/>
          </w:tcPr>
          <w:p w:rsidR="006847E2" w:rsidRPr="00AD2438" w:rsidRDefault="006847E2" w:rsidP="00AD2438">
            <w:pPr>
              <w:jc w:val="center"/>
              <w:rPr>
                <w:lang w:val="en-GB"/>
              </w:rPr>
            </w:pPr>
          </w:p>
        </w:tc>
      </w:tr>
      <w:tr w:rsidR="006847E2" w:rsidRPr="00AD2438" w:rsidTr="00AD2438">
        <w:tc>
          <w:tcPr>
            <w:tcW w:w="6791" w:type="dxa"/>
            <w:gridSpan w:val="3"/>
          </w:tcPr>
          <w:p w:rsidR="006847E2" w:rsidRPr="00AD2438" w:rsidRDefault="004C2086" w:rsidP="00362AB0">
            <w:pPr>
              <w:rPr>
                <w:lang w:val="en-GB"/>
              </w:rPr>
            </w:pPr>
            <w:r w:rsidRPr="00AD2438">
              <w:rPr>
                <w:lang w:val="en-GB"/>
              </w:rPr>
              <w:t>Thesis statement</w:t>
            </w:r>
            <w:r w:rsidR="00382E0D" w:rsidRPr="00AD2438">
              <w:rPr>
                <w:lang w:val="en-GB"/>
              </w:rPr>
              <w:t xml:space="preserve"> formulation</w:t>
            </w:r>
          </w:p>
        </w:tc>
        <w:tc>
          <w:tcPr>
            <w:tcW w:w="507" w:type="dxa"/>
          </w:tcPr>
          <w:p w:rsidR="006847E2" w:rsidRPr="007F6BAA" w:rsidRDefault="006847E2" w:rsidP="00AD2438">
            <w:pPr>
              <w:jc w:val="center"/>
              <w:rPr>
                <w:b/>
                <w:lang w:val="en-GB"/>
              </w:rPr>
            </w:pPr>
            <w:r w:rsidRPr="007F6BAA">
              <w:rPr>
                <w:b/>
                <w:lang w:val="en-GB"/>
              </w:rPr>
              <w:t>A</w:t>
            </w:r>
          </w:p>
        </w:tc>
        <w:tc>
          <w:tcPr>
            <w:tcW w:w="506" w:type="dxa"/>
          </w:tcPr>
          <w:p w:rsidR="006847E2" w:rsidRPr="007F6BAA" w:rsidRDefault="006847E2" w:rsidP="00AD2438">
            <w:pPr>
              <w:jc w:val="center"/>
              <w:rPr>
                <w:b/>
                <w:lang w:val="en-GB"/>
              </w:rPr>
            </w:pPr>
          </w:p>
        </w:tc>
        <w:tc>
          <w:tcPr>
            <w:tcW w:w="506" w:type="dxa"/>
          </w:tcPr>
          <w:p w:rsidR="006847E2" w:rsidRPr="007F6BAA" w:rsidRDefault="006847E2" w:rsidP="00AD2438">
            <w:pPr>
              <w:jc w:val="center"/>
              <w:rPr>
                <w:b/>
                <w:lang w:val="en-GB"/>
              </w:rPr>
            </w:pPr>
          </w:p>
        </w:tc>
        <w:tc>
          <w:tcPr>
            <w:tcW w:w="507" w:type="dxa"/>
          </w:tcPr>
          <w:p w:rsidR="006847E2" w:rsidRPr="00AD2438" w:rsidRDefault="006847E2" w:rsidP="00AD2438">
            <w:pPr>
              <w:jc w:val="center"/>
              <w:rPr>
                <w:lang w:val="en-GB"/>
              </w:rPr>
            </w:pPr>
          </w:p>
        </w:tc>
        <w:tc>
          <w:tcPr>
            <w:tcW w:w="506" w:type="dxa"/>
          </w:tcPr>
          <w:p w:rsidR="006847E2" w:rsidRPr="00AD2438" w:rsidRDefault="006847E2" w:rsidP="00AD2438">
            <w:pPr>
              <w:jc w:val="center"/>
              <w:rPr>
                <w:lang w:val="en-GB"/>
              </w:rPr>
            </w:pPr>
          </w:p>
        </w:tc>
        <w:tc>
          <w:tcPr>
            <w:tcW w:w="505" w:type="dxa"/>
          </w:tcPr>
          <w:p w:rsidR="006847E2" w:rsidRPr="00AD2438" w:rsidRDefault="006847E2" w:rsidP="00AD2438">
            <w:pPr>
              <w:jc w:val="center"/>
              <w:rPr>
                <w:lang w:val="en-GB"/>
              </w:rPr>
            </w:pPr>
          </w:p>
        </w:tc>
      </w:tr>
      <w:tr w:rsidR="006847E2" w:rsidRPr="00AD2438" w:rsidTr="00AD2438">
        <w:tc>
          <w:tcPr>
            <w:tcW w:w="6791" w:type="dxa"/>
            <w:gridSpan w:val="3"/>
          </w:tcPr>
          <w:p w:rsidR="006847E2" w:rsidRPr="00AD2438" w:rsidRDefault="00382E0D" w:rsidP="00362AB0">
            <w:pPr>
              <w:rPr>
                <w:lang w:val="en-GB"/>
              </w:rPr>
            </w:pPr>
            <w:r w:rsidRPr="00AD2438">
              <w:rPr>
                <w:lang w:val="en-GB"/>
              </w:rPr>
              <w:t>Methodology of analytical part (goals,</w:t>
            </w:r>
            <w:r w:rsidR="00836F0C" w:rsidRPr="00AD2438">
              <w:rPr>
                <w:lang w:val="en-GB"/>
              </w:rPr>
              <w:t xml:space="preserve"> methods, research type</w:t>
            </w:r>
            <w:r w:rsidRPr="00AD2438">
              <w:rPr>
                <w:lang w:val="en-GB"/>
              </w:rPr>
              <w:t>, sample, etc.)</w:t>
            </w:r>
          </w:p>
        </w:tc>
        <w:tc>
          <w:tcPr>
            <w:tcW w:w="507" w:type="dxa"/>
            <w:vAlign w:val="center"/>
          </w:tcPr>
          <w:p w:rsidR="006847E2" w:rsidRPr="007F6BAA" w:rsidRDefault="006847E2" w:rsidP="00AD2438">
            <w:pPr>
              <w:jc w:val="center"/>
              <w:rPr>
                <w:b/>
                <w:lang w:val="en-GB"/>
              </w:rPr>
            </w:pPr>
            <w:r w:rsidRPr="007F6BAA">
              <w:rPr>
                <w:b/>
                <w:lang w:val="en-GB"/>
              </w:rPr>
              <w:t>A</w:t>
            </w:r>
          </w:p>
        </w:tc>
        <w:tc>
          <w:tcPr>
            <w:tcW w:w="506" w:type="dxa"/>
            <w:vAlign w:val="center"/>
          </w:tcPr>
          <w:p w:rsidR="006847E2" w:rsidRPr="007F6BAA" w:rsidRDefault="006847E2" w:rsidP="00AD2438">
            <w:pPr>
              <w:jc w:val="center"/>
              <w:rPr>
                <w:b/>
                <w:lang w:val="en-GB"/>
              </w:rPr>
            </w:pPr>
          </w:p>
        </w:tc>
        <w:tc>
          <w:tcPr>
            <w:tcW w:w="506" w:type="dxa"/>
            <w:vAlign w:val="center"/>
          </w:tcPr>
          <w:p w:rsidR="006847E2" w:rsidRPr="007F6BAA" w:rsidRDefault="006847E2" w:rsidP="00AD2438">
            <w:pPr>
              <w:jc w:val="center"/>
              <w:rPr>
                <w:b/>
                <w:lang w:val="en-GB"/>
              </w:rPr>
            </w:pPr>
          </w:p>
        </w:tc>
        <w:tc>
          <w:tcPr>
            <w:tcW w:w="507" w:type="dxa"/>
            <w:vAlign w:val="center"/>
          </w:tcPr>
          <w:p w:rsidR="006847E2" w:rsidRPr="00AD2438" w:rsidRDefault="006847E2" w:rsidP="00AD2438">
            <w:pPr>
              <w:jc w:val="center"/>
              <w:rPr>
                <w:lang w:val="en-GB"/>
              </w:rPr>
            </w:pPr>
          </w:p>
        </w:tc>
        <w:tc>
          <w:tcPr>
            <w:tcW w:w="506" w:type="dxa"/>
            <w:vAlign w:val="center"/>
          </w:tcPr>
          <w:p w:rsidR="006847E2" w:rsidRPr="00AD2438" w:rsidRDefault="006847E2" w:rsidP="00AD2438">
            <w:pPr>
              <w:jc w:val="center"/>
              <w:rPr>
                <w:lang w:val="en-GB"/>
              </w:rPr>
            </w:pPr>
          </w:p>
        </w:tc>
        <w:tc>
          <w:tcPr>
            <w:tcW w:w="505" w:type="dxa"/>
            <w:vAlign w:val="center"/>
          </w:tcPr>
          <w:p w:rsidR="006847E2" w:rsidRPr="00AD2438" w:rsidRDefault="006847E2" w:rsidP="00AD2438">
            <w:pPr>
              <w:jc w:val="center"/>
              <w:rPr>
                <w:lang w:val="en-GB"/>
              </w:rPr>
            </w:pPr>
          </w:p>
        </w:tc>
      </w:tr>
      <w:tr w:rsidR="006847E2" w:rsidRPr="00AD2438" w:rsidTr="00AD2438">
        <w:tc>
          <w:tcPr>
            <w:tcW w:w="6791" w:type="dxa"/>
            <w:gridSpan w:val="3"/>
          </w:tcPr>
          <w:p w:rsidR="006847E2" w:rsidRPr="00AD2438" w:rsidRDefault="00836F0C" w:rsidP="00362AB0">
            <w:pPr>
              <w:rPr>
                <w:lang w:val="en-GB"/>
              </w:rPr>
            </w:pPr>
            <w:r w:rsidRPr="00AD2438">
              <w:rPr>
                <w:lang w:val="en-GB"/>
              </w:rPr>
              <w:t>Data analysis and meeting the goals</w:t>
            </w:r>
          </w:p>
        </w:tc>
        <w:tc>
          <w:tcPr>
            <w:tcW w:w="507" w:type="dxa"/>
          </w:tcPr>
          <w:p w:rsidR="006847E2" w:rsidRPr="007F6BAA" w:rsidRDefault="006847E2" w:rsidP="00AD2438">
            <w:pPr>
              <w:jc w:val="center"/>
              <w:rPr>
                <w:b/>
                <w:lang w:val="en-GB"/>
              </w:rPr>
            </w:pPr>
            <w:r w:rsidRPr="007F6BAA">
              <w:rPr>
                <w:b/>
                <w:lang w:val="en-GB"/>
              </w:rPr>
              <w:t>A</w:t>
            </w:r>
          </w:p>
        </w:tc>
        <w:tc>
          <w:tcPr>
            <w:tcW w:w="506" w:type="dxa"/>
          </w:tcPr>
          <w:p w:rsidR="006847E2" w:rsidRPr="007F6BAA" w:rsidRDefault="006847E2" w:rsidP="00AD2438">
            <w:pPr>
              <w:jc w:val="center"/>
              <w:rPr>
                <w:b/>
                <w:lang w:val="en-GB"/>
              </w:rPr>
            </w:pPr>
          </w:p>
        </w:tc>
        <w:tc>
          <w:tcPr>
            <w:tcW w:w="506" w:type="dxa"/>
          </w:tcPr>
          <w:p w:rsidR="006847E2" w:rsidRPr="007F6BAA" w:rsidRDefault="006847E2" w:rsidP="00AD2438">
            <w:pPr>
              <w:jc w:val="center"/>
              <w:rPr>
                <w:b/>
                <w:lang w:val="en-GB"/>
              </w:rPr>
            </w:pPr>
          </w:p>
        </w:tc>
        <w:tc>
          <w:tcPr>
            <w:tcW w:w="507" w:type="dxa"/>
          </w:tcPr>
          <w:p w:rsidR="006847E2" w:rsidRPr="00AD2438" w:rsidRDefault="006847E2" w:rsidP="00AD2438">
            <w:pPr>
              <w:jc w:val="center"/>
              <w:rPr>
                <w:lang w:val="en-GB"/>
              </w:rPr>
            </w:pPr>
          </w:p>
        </w:tc>
        <w:tc>
          <w:tcPr>
            <w:tcW w:w="506" w:type="dxa"/>
          </w:tcPr>
          <w:p w:rsidR="006847E2" w:rsidRPr="00AD2438" w:rsidRDefault="006847E2" w:rsidP="00AD2438">
            <w:pPr>
              <w:jc w:val="center"/>
              <w:rPr>
                <w:lang w:val="en-GB"/>
              </w:rPr>
            </w:pPr>
          </w:p>
        </w:tc>
        <w:tc>
          <w:tcPr>
            <w:tcW w:w="505" w:type="dxa"/>
          </w:tcPr>
          <w:p w:rsidR="006847E2" w:rsidRPr="00AD2438" w:rsidRDefault="006847E2" w:rsidP="00AD2438">
            <w:pPr>
              <w:jc w:val="center"/>
              <w:rPr>
                <w:lang w:val="en-GB"/>
              </w:rPr>
            </w:pPr>
          </w:p>
        </w:tc>
      </w:tr>
      <w:tr w:rsidR="006847E2" w:rsidRPr="00AD2438" w:rsidTr="00AD2438">
        <w:tc>
          <w:tcPr>
            <w:tcW w:w="6791" w:type="dxa"/>
            <w:gridSpan w:val="3"/>
          </w:tcPr>
          <w:p w:rsidR="006847E2" w:rsidRPr="00AD2438" w:rsidRDefault="00836F0C" w:rsidP="00362AB0">
            <w:pPr>
              <w:rPr>
                <w:lang w:val="en-GB"/>
              </w:rPr>
            </w:pPr>
            <w:r w:rsidRPr="00AD2438">
              <w:rPr>
                <w:lang w:val="en-GB"/>
              </w:rPr>
              <w:t>Data interpretation and conclusions</w:t>
            </w:r>
          </w:p>
        </w:tc>
        <w:tc>
          <w:tcPr>
            <w:tcW w:w="507" w:type="dxa"/>
          </w:tcPr>
          <w:p w:rsidR="006847E2" w:rsidRPr="007F6BAA" w:rsidRDefault="006847E2" w:rsidP="00AD2438">
            <w:pPr>
              <w:jc w:val="center"/>
              <w:rPr>
                <w:b/>
                <w:lang w:val="en-GB"/>
              </w:rPr>
            </w:pPr>
          </w:p>
        </w:tc>
        <w:tc>
          <w:tcPr>
            <w:tcW w:w="506" w:type="dxa"/>
          </w:tcPr>
          <w:p w:rsidR="006847E2" w:rsidRPr="007F6BAA" w:rsidRDefault="006847E2" w:rsidP="00AD2438">
            <w:pPr>
              <w:jc w:val="center"/>
              <w:rPr>
                <w:b/>
                <w:lang w:val="en-GB"/>
              </w:rPr>
            </w:pPr>
            <w:r w:rsidRPr="007F6BAA">
              <w:rPr>
                <w:b/>
                <w:lang w:val="en-GB"/>
              </w:rPr>
              <w:t>B</w:t>
            </w:r>
          </w:p>
        </w:tc>
        <w:tc>
          <w:tcPr>
            <w:tcW w:w="506" w:type="dxa"/>
          </w:tcPr>
          <w:p w:rsidR="006847E2" w:rsidRPr="007F6BAA" w:rsidRDefault="006847E2" w:rsidP="00AD2438">
            <w:pPr>
              <w:jc w:val="center"/>
              <w:rPr>
                <w:b/>
                <w:lang w:val="en-GB"/>
              </w:rPr>
            </w:pPr>
          </w:p>
        </w:tc>
        <w:tc>
          <w:tcPr>
            <w:tcW w:w="507" w:type="dxa"/>
          </w:tcPr>
          <w:p w:rsidR="006847E2" w:rsidRPr="00AD2438" w:rsidRDefault="006847E2" w:rsidP="00AD2438">
            <w:pPr>
              <w:jc w:val="center"/>
              <w:rPr>
                <w:lang w:val="en-GB"/>
              </w:rPr>
            </w:pPr>
          </w:p>
        </w:tc>
        <w:tc>
          <w:tcPr>
            <w:tcW w:w="506" w:type="dxa"/>
          </w:tcPr>
          <w:p w:rsidR="006847E2" w:rsidRPr="00AD2438" w:rsidRDefault="006847E2" w:rsidP="00AD2438">
            <w:pPr>
              <w:jc w:val="center"/>
              <w:rPr>
                <w:lang w:val="en-GB"/>
              </w:rPr>
            </w:pPr>
          </w:p>
        </w:tc>
        <w:tc>
          <w:tcPr>
            <w:tcW w:w="505" w:type="dxa"/>
          </w:tcPr>
          <w:p w:rsidR="006847E2" w:rsidRPr="00AD2438" w:rsidRDefault="006847E2" w:rsidP="00AD2438">
            <w:pPr>
              <w:jc w:val="center"/>
              <w:rPr>
                <w:lang w:val="en-GB"/>
              </w:rPr>
            </w:pPr>
          </w:p>
        </w:tc>
      </w:tr>
      <w:tr w:rsidR="006847E2" w:rsidRPr="00AD2438" w:rsidTr="00AD2438">
        <w:tc>
          <w:tcPr>
            <w:tcW w:w="6791" w:type="dxa"/>
            <w:gridSpan w:val="3"/>
          </w:tcPr>
          <w:p w:rsidR="006847E2" w:rsidRPr="00AD2438" w:rsidRDefault="00967103" w:rsidP="00362AB0">
            <w:pPr>
              <w:rPr>
                <w:lang w:val="en-GB"/>
              </w:rPr>
            </w:pPr>
            <w:r w:rsidRPr="00AD2438">
              <w:rPr>
                <w:lang w:val="en-GB"/>
              </w:rPr>
              <w:t xml:space="preserve">Vocational contribution, </w:t>
            </w:r>
            <w:r w:rsidR="00382E0D" w:rsidRPr="00AD2438">
              <w:rPr>
                <w:lang w:val="en-GB"/>
              </w:rPr>
              <w:t>practical relevance</w:t>
            </w:r>
          </w:p>
        </w:tc>
        <w:tc>
          <w:tcPr>
            <w:tcW w:w="507" w:type="dxa"/>
          </w:tcPr>
          <w:p w:rsidR="006847E2" w:rsidRPr="007F6BAA" w:rsidRDefault="006847E2" w:rsidP="00AD2438">
            <w:pPr>
              <w:jc w:val="center"/>
              <w:rPr>
                <w:b/>
                <w:lang w:val="en-GB"/>
              </w:rPr>
            </w:pPr>
            <w:r w:rsidRPr="007F6BAA">
              <w:rPr>
                <w:b/>
                <w:lang w:val="en-GB"/>
              </w:rPr>
              <w:t>A</w:t>
            </w:r>
          </w:p>
        </w:tc>
        <w:tc>
          <w:tcPr>
            <w:tcW w:w="506" w:type="dxa"/>
          </w:tcPr>
          <w:p w:rsidR="006847E2" w:rsidRPr="007F6BAA" w:rsidRDefault="006847E2" w:rsidP="00AD2438">
            <w:pPr>
              <w:jc w:val="center"/>
              <w:rPr>
                <w:b/>
                <w:lang w:val="en-GB"/>
              </w:rPr>
            </w:pPr>
          </w:p>
        </w:tc>
        <w:tc>
          <w:tcPr>
            <w:tcW w:w="506" w:type="dxa"/>
          </w:tcPr>
          <w:p w:rsidR="006847E2" w:rsidRPr="007F6BAA" w:rsidRDefault="006847E2" w:rsidP="00AD2438">
            <w:pPr>
              <w:jc w:val="center"/>
              <w:rPr>
                <w:b/>
                <w:lang w:val="en-GB"/>
              </w:rPr>
            </w:pPr>
          </w:p>
        </w:tc>
        <w:tc>
          <w:tcPr>
            <w:tcW w:w="507" w:type="dxa"/>
          </w:tcPr>
          <w:p w:rsidR="006847E2" w:rsidRPr="00AD2438" w:rsidRDefault="006847E2" w:rsidP="00AD2438">
            <w:pPr>
              <w:jc w:val="center"/>
              <w:rPr>
                <w:lang w:val="en-GB"/>
              </w:rPr>
            </w:pPr>
          </w:p>
        </w:tc>
        <w:tc>
          <w:tcPr>
            <w:tcW w:w="506" w:type="dxa"/>
          </w:tcPr>
          <w:p w:rsidR="006847E2" w:rsidRPr="00AD2438" w:rsidRDefault="006847E2" w:rsidP="00AD2438">
            <w:pPr>
              <w:jc w:val="center"/>
              <w:rPr>
                <w:lang w:val="en-GB"/>
              </w:rPr>
            </w:pPr>
          </w:p>
        </w:tc>
        <w:tc>
          <w:tcPr>
            <w:tcW w:w="505" w:type="dxa"/>
          </w:tcPr>
          <w:p w:rsidR="006847E2" w:rsidRPr="00AD2438" w:rsidRDefault="006847E2" w:rsidP="00AD2438">
            <w:pPr>
              <w:jc w:val="center"/>
              <w:rPr>
                <w:lang w:val="en-GB"/>
              </w:rPr>
            </w:pPr>
          </w:p>
        </w:tc>
      </w:tr>
      <w:tr w:rsidR="006847E2" w:rsidRPr="00AD2438" w:rsidTr="00AD2438">
        <w:tc>
          <w:tcPr>
            <w:tcW w:w="6791" w:type="dxa"/>
            <w:gridSpan w:val="3"/>
          </w:tcPr>
          <w:p w:rsidR="006847E2" w:rsidRPr="00AD2438" w:rsidRDefault="00836F0C" w:rsidP="00362AB0">
            <w:pPr>
              <w:rPr>
                <w:lang w:val="en-GB"/>
              </w:rPr>
            </w:pPr>
            <w:r w:rsidRPr="00AD2438">
              <w:rPr>
                <w:lang w:val="en-GB"/>
              </w:rPr>
              <w:t xml:space="preserve">Cooperation with </w:t>
            </w:r>
            <w:r w:rsidR="00382E0D" w:rsidRPr="00AD2438">
              <w:rPr>
                <w:lang w:val="en-GB"/>
              </w:rPr>
              <w:t>supervisor</w:t>
            </w:r>
          </w:p>
        </w:tc>
        <w:tc>
          <w:tcPr>
            <w:tcW w:w="507" w:type="dxa"/>
          </w:tcPr>
          <w:p w:rsidR="006847E2" w:rsidRPr="007F6BAA" w:rsidRDefault="006847E2" w:rsidP="00AD2438">
            <w:pPr>
              <w:jc w:val="center"/>
              <w:rPr>
                <w:b/>
                <w:lang w:val="en-GB"/>
              </w:rPr>
            </w:pPr>
            <w:r w:rsidRPr="007F6BAA">
              <w:rPr>
                <w:b/>
                <w:lang w:val="en-GB"/>
              </w:rPr>
              <w:t>A</w:t>
            </w:r>
          </w:p>
        </w:tc>
        <w:tc>
          <w:tcPr>
            <w:tcW w:w="506" w:type="dxa"/>
          </w:tcPr>
          <w:p w:rsidR="006847E2" w:rsidRPr="007F6BAA" w:rsidRDefault="006847E2" w:rsidP="00AD2438">
            <w:pPr>
              <w:jc w:val="center"/>
              <w:rPr>
                <w:b/>
                <w:lang w:val="en-GB"/>
              </w:rPr>
            </w:pPr>
          </w:p>
        </w:tc>
        <w:tc>
          <w:tcPr>
            <w:tcW w:w="506" w:type="dxa"/>
          </w:tcPr>
          <w:p w:rsidR="006847E2" w:rsidRPr="007F6BAA" w:rsidRDefault="006847E2" w:rsidP="00AD2438">
            <w:pPr>
              <w:jc w:val="center"/>
              <w:rPr>
                <w:b/>
                <w:lang w:val="en-GB"/>
              </w:rPr>
            </w:pPr>
          </w:p>
        </w:tc>
        <w:tc>
          <w:tcPr>
            <w:tcW w:w="507" w:type="dxa"/>
          </w:tcPr>
          <w:p w:rsidR="006847E2" w:rsidRPr="00AD2438" w:rsidRDefault="006847E2" w:rsidP="00AD2438">
            <w:pPr>
              <w:jc w:val="center"/>
              <w:rPr>
                <w:lang w:val="en-GB"/>
              </w:rPr>
            </w:pPr>
          </w:p>
        </w:tc>
        <w:tc>
          <w:tcPr>
            <w:tcW w:w="506" w:type="dxa"/>
          </w:tcPr>
          <w:p w:rsidR="006847E2" w:rsidRPr="00AD2438" w:rsidRDefault="006847E2" w:rsidP="00AD2438">
            <w:pPr>
              <w:jc w:val="center"/>
              <w:rPr>
                <w:lang w:val="en-GB"/>
              </w:rPr>
            </w:pPr>
          </w:p>
        </w:tc>
        <w:tc>
          <w:tcPr>
            <w:tcW w:w="505" w:type="dxa"/>
          </w:tcPr>
          <w:p w:rsidR="006847E2" w:rsidRPr="00AD2438" w:rsidRDefault="006847E2" w:rsidP="00AD2438">
            <w:pPr>
              <w:jc w:val="center"/>
              <w:rPr>
                <w:lang w:val="en-GB"/>
              </w:rPr>
            </w:pPr>
          </w:p>
        </w:tc>
      </w:tr>
      <w:tr w:rsidR="006847E2" w:rsidRPr="00AD2438" w:rsidTr="00AD2438">
        <w:tc>
          <w:tcPr>
            <w:tcW w:w="9828" w:type="dxa"/>
            <w:gridSpan w:val="9"/>
          </w:tcPr>
          <w:p w:rsidR="006847E2" w:rsidRPr="00AD2438" w:rsidRDefault="00C11E00" w:rsidP="00362AB0">
            <w:pPr>
              <w:rPr>
                <w:b/>
                <w:lang w:val="en-GB"/>
              </w:rPr>
            </w:pPr>
            <w:r w:rsidRPr="00AD2438">
              <w:rPr>
                <w:b/>
                <w:lang w:val="en-GB"/>
              </w:rPr>
              <w:t>Evaluation justification</w:t>
            </w:r>
            <w:r w:rsidR="001C1CA8" w:rsidRPr="00AD2438">
              <w:rPr>
                <w:b/>
                <w:lang w:val="en-GB"/>
              </w:rPr>
              <w:t xml:space="preserve"> (</w:t>
            </w:r>
            <w:r w:rsidR="00382E0D" w:rsidRPr="00AD2438">
              <w:rPr>
                <w:b/>
                <w:lang w:val="en-GB"/>
              </w:rPr>
              <w:t>strengths</w:t>
            </w:r>
            <w:r w:rsidRPr="00AD2438">
              <w:rPr>
                <w:b/>
                <w:lang w:val="en-GB"/>
              </w:rPr>
              <w:t xml:space="preserve"> and weaknesses</w:t>
            </w:r>
            <w:r w:rsidR="001C1CA8" w:rsidRPr="00AD2438">
              <w:rPr>
                <w:b/>
                <w:lang w:val="en-GB"/>
              </w:rPr>
              <w:t xml:space="preserve"> of thesis):</w:t>
            </w:r>
          </w:p>
          <w:p w:rsidR="006847E2" w:rsidRPr="00AD2438" w:rsidRDefault="007F6BAA" w:rsidP="00F11353">
            <w:pPr>
              <w:jc w:val="both"/>
              <w:rPr>
                <w:lang w:val="en-GB"/>
              </w:rPr>
            </w:pPr>
            <w:r>
              <w:rPr>
                <w:lang w:val="en-GB"/>
              </w:rPr>
              <w:t xml:space="preserve">This Bachelor´s thesis is above standard. Theory is oriented on internet marketing basics </w:t>
            </w:r>
            <w:r w:rsidR="009E5FCB">
              <w:rPr>
                <w:lang w:val="en-GB"/>
              </w:rPr>
              <w:t xml:space="preserve">focused on internet marketing mix. </w:t>
            </w:r>
            <w:r w:rsidR="00F11353">
              <w:rPr>
                <w:lang w:val="en-GB"/>
              </w:rPr>
              <w:t xml:space="preserve">The whole Bachelor´s thesis was written on very interesting topic – new internet portal for mixed couples. The theoretical part is written on the base of wide range English sources. Relevant analyses were used for solving this topic. This work has the form of the real project and I wish her to be successful in </w:t>
            </w:r>
            <w:r w:rsidR="00F11353" w:rsidRPr="00F11353">
              <w:rPr>
                <w:lang w:val="en-GB"/>
              </w:rPr>
              <w:t>fulfill</w:t>
            </w:r>
            <w:r w:rsidR="00F11353">
              <w:rPr>
                <w:lang w:val="en-GB"/>
              </w:rPr>
              <w:t>ing her ideas.</w:t>
            </w:r>
          </w:p>
          <w:p w:rsidR="006847E2" w:rsidRPr="00AD2438" w:rsidRDefault="006847E2" w:rsidP="00362AB0">
            <w:pPr>
              <w:rPr>
                <w:lang w:val="en-GB"/>
              </w:rPr>
            </w:pPr>
          </w:p>
          <w:p w:rsidR="00F424E1" w:rsidRDefault="00F424E1" w:rsidP="00F424E1">
            <w:r>
              <w:t>Nebyla zjištěna podobnost BP s dříve publikovaným textem.</w:t>
            </w:r>
          </w:p>
          <w:p w:rsidR="006847E2" w:rsidRPr="00AD2438" w:rsidRDefault="006847E2" w:rsidP="00362AB0">
            <w:pPr>
              <w:rPr>
                <w:lang w:val="en-GB"/>
              </w:rPr>
            </w:pPr>
          </w:p>
          <w:p w:rsidR="006847E2" w:rsidRPr="00AD2438" w:rsidRDefault="006847E2" w:rsidP="00362AB0">
            <w:pPr>
              <w:rPr>
                <w:lang w:val="en-GB"/>
              </w:rPr>
            </w:pPr>
          </w:p>
          <w:p w:rsidR="006847E2" w:rsidRPr="00AD2438" w:rsidRDefault="006847E2" w:rsidP="00362AB0">
            <w:pPr>
              <w:rPr>
                <w:lang w:val="en-GB"/>
              </w:rPr>
            </w:pPr>
          </w:p>
        </w:tc>
      </w:tr>
      <w:tr w:rsidR="006847E2" w:rsidRPr="00AD2438" w:rsidTr="00AD2438">
        <w:tc>
          <w:tcPr>
            <w:tcW w:w="9828" w:type="dxa"/>
            <w:gridSpan w:val="9"/>
          </w:tcPr>
          <w:p w:rsidR="006847E2" w:rsidRPr="00AD2438" w:rsidRDefault="003E027C" w:rsidP="00362AB0">
            <w:pPr>
              <w:rPr>
                <w:b/>
                <w:lang w:val="en-GB"/>
              </w:rPr>
            </w:pPr>
            <w:r w:rsidRPr="00AD2438">
              <w:rPr>
                <w:b/>
                <w:lang w:val="en-GB"/>
              </w:rPr>
              <w:t>Questions</w:t>
            </w:r>
            <w:r w:rsidR="00967103" w:rsidRPr="00AD2438">
              <w:rPr>
                <w:b/>
                <w:lang w:val="en-GB"/>
              </w:rPr>
              <w:t xml:space="preserve"> to be answered by student</w:t>
            </w:r>
            <w:r w:rsidR="006847E2" w:rsidRPr="00AD2438">
              <w:rPr>
                <w:b/>
                <w:lang w:val="en-GB"/>
              </w:rPr>
              <w:t>:</w:t>
            </w:r>
          </w:p>
          <w:p w:rsidR="006847E2" w:rsidRDefault="00F11353" w:rsidP="00F11353">
            <w:pPr>
              <w:pStyle w:val="Odstavecseseznamem"/>
              <w:numPr>
                <w:ilvl w:val="0"/>
                <w:numId w:val="1"/>
              </w:numPr>
              <w:rPr>
                <w:lang w:val="en-GB"/>
              </w:rPr>
            </w:pPr>
            <w:r>
              <w:rPr>
                <w:lang w:val="en-GB"/>
              </w:rPr>
              <w:t xml:space="preserve">Can you explain the </w:t>
            </w:r>
            <w:r w:rsidRPr="00F11353">
              <w:rPr>
                <w:lang w:val="en-GB"/>
              </w:rPr>
              <w:t>abbreviation</w:t>
            </w:r>
            <w:r>
              <w:rPr>
                <w:lang w:val="en-GB"/>
              </w:rPr>
              <w:t xml:space="preserve"> CPM and where can we meet with it? Where is it used?</w:t>
            </w:r>
          </w:p>
          <w:p w:rsidR="00F11353" w:rsidRPr="00F11353" w:rsidRDefault="00F11353" w:rsidP="00F11353">
            <w:pPr>
              <w:pStyle w:val="Odstavecseseznamem"/>
              <w:numPr>
                <w:ilvl w:val="0"/>
                <w:numId w:val="1"/>
              </w:numPr>
              <w:rPr>
                <w:lang w:val="en-GB"/>
              </w:rPr>
            </w:pPr>
            <w:r>
              <w:rPr>
                <w:lang w:val="en-GB"/>
              </w:rPr>
              <w:t>How do you solve the problem of money in financing promotion of your brand?</w:t>
            </w:r>
          </w:p>
          <w:p w:rsidR="006847E2" w:rsidRPr="00AD2438" w:rsidRDefault="006847E2" w:rsidP="00362AB0">
            <w:pPr>
              <w:rPr>
                <w:lang w:val="en-GB"/>
              </w:rPr>
            </w:pPr>
          </w:p>
          <w:p w:rsidR="006847E2" w:rsidRPr="00AD2438" w:rsidRDefault="006847E2" w:rsidP="00362AB0">
            <w:pPr>
              <w:rPr>
                <w:lang w:val="en-GB"/>
              </w:rPr>
            </w:pPr>
          </w:p>
          <w:p w:rsidR="006847E2" w:rsidRPr="00AD2438" w:rsidRDefault="006847E2" w:rsidP="00362AB0">
            <w:pPr>
              <w:rPr>
                <w:lang w:val="en-GB"/>
              </w:rPr>
            </w:pPr>
          </w:p>
          <w:p w:rsidR="006847E2" w:rsidRPr="00AD2438" w:rsidRDefault="006847E2" w:rsidP="00362AB0">
            <w:pPr>
              <w:rPr>
                <w:lang w:val="en-GB"/>
              </w:rPr>
            </w:pPr>
          </w:p>
        </w:tc>
      </w:tr>
      <w:tr w:rsidR="006847E2" w:rsidRPr="00AD2438" w:rsidTr="00AD2438">
        <w:tc>
          <w:tcPr>
            <w:tcW w:w="6791" w:type="dxa"/>
            <w:gridSpan w:val="3"/>
          </w:tcPr>
          <w:p w:rsidR="006847E2" w:rsidRPr="00AD2438" w:rsidRDefault="003E027C" w:rsidP="00362AB0">
            <w:pPr>
              <w:rPr>
                <w:lang w:val="en-GB"/>
              </w:rPr>
            </w:pPr>
            <w:r w:rsidRPr="00AD2438">
              <w:rPr>
                <w:b/>
                <w:lang w:val="en-GB"/>
              </w:rPr>
              <w:t>Overall mark</w:t>
            </w:r>
            <w:r w:rsidR="006847E2" w:rsidRPr="00AD2438">
              <w:rPr>
                <w:rStyle w:val="Znakapoznpodarou"/>
                <w:b/>
                <w:lang w:val="en-GB"/>
              </w:rPr>
              <w:footnoteReference w:customMarkFollows="1" w:id="1"/>
              <w:t>*</w:t>
            </w:r>
          </w:p>
        </w:tc>
        <w:tc>
          <w:tcPr>
            <w:tcW w:w="507" w:type="dxa"/>
          </w:tcPr>
          <w:p w:rsidR="006847E2" w:rsidRPr="00F11353" w:rsidRDefault="006847E2" w:rsidP="00AD2438">
            <w:pPr>
              <w:jc w:val="center"/>
              <w:rPr>
                <w:b/>
                <w:lang w:val="en-GB"/>
              </w:rPr>
            </w:pPr>
            <w:r w:rsidRPr="00F11353">
              <w:rPr>
                <w:b/>
                <w:lang w:val="en-GB"/>
              </w:rPr>
              <w:t>A</w:t>
            </w:r>
          </w:p>
        </w:tc>
        <w:tc>
          <w:tcPr>
            <w:tcW w:w="506" w:type="dxa"/>
          </w:tcPr>
          <w:p w:rsidR="006847E2" w:rsidRPr="00AD2438" w:rsidRDefault="006847E2" w:rsidP="00AD2438">
            <w:pPr>
              <w:jc w:val="center"/>
              <w:rPr>
                <w:lang w:val="en-GB"/>
              </w:rPr>
            </w:pPr>
            <w:r w:rsidRPr="00AD2438">
              <w:rPr>
                <w:lang w:val="en-GB"/>
              </w:rPr>
              <w:t>B</w:t>
            </w:r>
          </w:p>
        </w:tc>
        <w:tc>
          <w:tcPr>
            <w:tcW w:w="506" w:type="dxa"/>
          </w:tcPr>
          <w:p w:rsidR="006847E2" w:rsidRPr="00AD2438" w:rsidRDefault="006847E2" w:rsidP="00AD2438">
            <w:pPr>
              <w:jc w:val="center"/>
              <w:rPr>
                <w:lang w:val="en-GB"/>
              </w:rPr>
            </w:pPr>
            <w:r w:rsidRPr="00AD2438">
              <w:rPr>
                <w:lang w:val="en-GB"/>
              </w:rPr>
              <w:t>C</w:t>
            </w:r>
          </w:p>
        </w:tc>
        <w:tc>
          <w:tcPr>
            <w:tcW w:w="507" w:type="dxa"/>
          </w:tcPr>
          <w:p w:rsidR="006847E2" w:rsidRPr="00AD2438" w:rsidRDefault="006847E2" w:rsidP="00AD2438">
            <w:pPr>
              <w:jc w:val="center"/>
              <w:rPr>
                <w:lang w:val="en-GB"/>
              </w:rPr>
            </w:pPr>
            <w:r w:rsidRPr="00AD2438">
              <w:rPr>
                <w:lang w:val="en-GB"/>
              </w:rPr>
              <w:t>D</w:t>
            </w:r>
          </w:p>
        </w:tc>
        <w:tc>
          <w:tcPr>
            <w:tcW w:w="506" w:type="dxa"/>
          </w:tcPr>
          <w:p w:rsidR="006847E2" w:rsidRPr="00AD2438" w:rsidRDefault="006847E2" w:rsidP="00AD2438">
            <w:pPr>
              <w:jc w:val="center"/>
              <w:rPr>
                <w:lang w:val="en-GB"/>
              </w:rPr>
            </w:pPr>
            <w:r w:rsidRPr="00AD2438">
              <w:rPr>
                <w:lang w:val="en-GB"/>
              </w:rPr>
              <w:t>E</w:t>
            </w:r>
          </w:p>
        </w:tc>
        <w:tc>
          <w:tcPr>
            <w:tcW w:w="505" w:type="dxa"/>
          </w:tcPr>
          <w:p w:rsidR="006847E2" w:rsidRPr="00AD2438" w:rsidRDefault="006847E2" w:rsidP="00AD2438">
            <w:pPr>
              <w:jc w:val="center"/>
              <w:rPr>
                <w:lang w:val="en-GB"/>
              </w:rPr>
            </w:pPr>
            <w:r w:rsidRPr="00AD2438">
              <w:rPr>
                <w:lang w:val="en-GB"/>
              </w:rPr>
              <w:t>F</w:t>
            </w:r>
          </w:p>
        </w:tc>
      </w:tr>
      <w:tr w:rsidR="006847E2" w:rsidRPr="00AD2438" w:rsidTr="00AD2438">
        <w:tc>
          <w:tcPr>
            <w:tcW w:w="4068" w:type="dxa"/>
            <w:gridSpan w:val="2"/>
            <w:vAlign w:val="center"/>
          </w:tcPr>
          <w:p w:rsidR="006847E2" w:rsidRPr="00AD2438" w:rsidRDefault="006847E2" w:rsidP="00362AB0">
            <w:pPr>
              <w:rPr>
                <w:lang w:val="en-GB"/>
              </w:rPr>
            </w:pPr>
            <w:r w:rsidRPr="00AD2438">
              <w:rPr>
                <w:lang w:val="en-GB"/>
              </w:rPr>
              <w:t>Da</w:t>
            </w:r>
            <w:r w:rsidR="003E027C" w:rsidRPr="00AD2438">
              <w:rPr>
                <w:lang w:val="en-GB"/>
              </w:rPr>
              <w:t>te</w:t>
            </w:r>
            <w:r w:rsidRPr="00AD2438">
              <w:rPr>
                <w:lang w:val="en-GB"/>
              </w:rPr>
              <w:t>:</w:t>
            </w:r>
          </w:p>
        </w:tc>
        <w:tc>
          <w:tcPr>
            <w:tcW w:w="5760" w:type="dxa"/>
            <w:gridSpan w:val="7"/>
            <w:vAlign w:val="center"/>
          </w:tcPr>
          <w:p w:rsidR="006847E2" w:rsidRPr="00AD2438" w:rsidRDefault="003E027C" w:rsidP="00362AB0">
            <w:pPr>
              <w:rPr>
                <w:lang w:val="en-GB"/>
              </w:rPr>
            </w:pPr>
            <w:r w:rsidRPr="00AD2438">
              <w:rPr>
                <w:lang w:val="en-GB"/>
              </w:rPr>
              <w:t>Signature</w:t>
            </w:r>
            <w:r w:rsidR="006847E2" w:rsidRPr="00AD2438">
              <w:rPr>
                <w:lang w:val="en-GB"/>
              </w:rPr>
              <w:t>:</w:t>
            </w:r>
          </w:p>
        </w:tc>
      </w:tr>
    </w:tbl>
    <w:p w:rsidR="006847E2" w:rsidRPr="001B2D89" w:rsidRDefault="006847E2">
      <w:pPr>
        <w:rPr>
          <w:lang w:val="en-GB"/>
        </w:rPr>
      </w:pPr>
    </w:p>
    <w:sectPr w:rsidR="006847E2" w:rsidRPr="001B2D89" w:rsidSect="00DC0C7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636D" w:rsidRDefault="0041636D">
      <w:r>
        <w:separator/>
      </w:r>
    </w:p>
  </w:endnote>
  <w:endnote w:type="continuationSeparator" w:id="0">
    <w:p w:rsidR="0041636D" w:rsidRDefault="004163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636D" w:rsidRDefault="0041636D">
      <w:r>
        <w:separator/>
      </w:r>
    </w:p>
  </w:footnote>
  <w:footnote w:type="continuationSeparator" w:id="0">
    <w:p w:rsidR="0041636D" w:rsidRDefault="0041636D">
      <w:r>
        <w:continuationSeparator/>
      </w:r>
    </w:p>
  </w:footnote>
  <w:footnote w:id="1">
    <w:p w:rsidR="00C11E00" w:rsidRPr="00967103" w:rsidRDefault="00C11E00" w:rsidP="006847E2">
      <w:pPr>
        <w:pStyle w:val="Textpoznpodarou"/>
        <w:rPr>
          <w:lang w:val="en-GB"/>
        </w:rPr>
      </w:pPr>
      <w:r w:rsidRPr="00967103">
        <w:rPr>
          <w:rStyle w:val="Znakapoznpodarou"/>
          <w:lang w:val="en-GB"/>
        </w:rPr>
        <w:t>*</w:t>
      </w:r>
      <w:r w:rsidRPr="00967103">
        <w:rPr>
          <w:lang w:val="en-GB"/>
        </w:rPr>
        <w:t xml:space="preserve"> </w:t>
      </w:r>
      <w:r w:rsidR="00967103" w:rsidRPr="00967103">
        <w:rPr>
          <w:lang w:val="en-GB"/>
        </w:rPr>
        <w:t>Overall</w:t>
      </w:r>
      <w:r w:rsidRPr="00967103">
        <w:rPr>
          <w:lang w:val="en-GB"/>
        </w:rPr>
        <w:t xml:space="preserve"> mark is not a mathematical average of individual marks.</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881E8A"/>
    <w:multiLevelType w:val="hybridMultilevel"/>
    <w:tmpl w:val="8A3CA6D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characterSpacingControl w:val="doNotCompress"/>
  <w:footnotePr>
    <w:footnote w:id="-1"/>
    <w:footnote w:id="0"/>
  </w:footnotePr>
  <w:endnotePr>
    <w:endnote w:id="-1"/>
    <w:endnote w:id="0"/>
  </w:endnotePr>
  <w:compat/>
  <w:rsids>
    <w:rsidRoot w:val="006E1A66"/>
    <w:rsid w:val="00010660"/>
    <w:rsid w:val="00042477"/>
    <w:rsid w:val="00065813"/>
    <w:rsid w:val="00073326"/>
    <w:rsid w:val="000841C9"/>
    <w:rsid w:val="00146DE3"/>
    <w:rsid w:val="001B2D89"/>
    <w:rsid w:val="001C1CA8"/>
    <w:rsid w:val="003043DF"/>
    <w:rsid w:val="00362AB0"/>
    <w:rsid w:val="00382E0D"/>
    <w:rsid w:val="003A69C4"/>
    <w:rsid w:val="003E027C"/>
    <w:rsid w:val="003F5DA2"/>
    <w:rsid w:val="00401253"/>
    <w:rsid w:val="0041636D"/>
    <w:rsid w:val="00445451"/>
    <w:rsid w:val="004B2760"/>
    <w:rsid w:val="004C2086"/>
    <w:rsid w:val="00522643"/>
    <w:rsid w:val="00526D47"/>
    <w:rsid w:val="00546EFC"/>
    <w:rsid w:val="0055567C"/>
    <w:rsid w:val="005A58F6"/>
    <w:rsid w:val="005B053C"/>
    <w:rsid w:val="006847E2"/>
    <w:rsid w:val="006E1A66"/>
    <w:rsid w:val="007E7DCD"/>
    <w:rsid w:val="007F6BAA"/>
    <w:rsid w:val="00836F0C"/>
    <w:rsid w:val="008650F4"/>
    <w:rsid w:val="008832E9"/>
    <w:rsid w:val="00913F8D"/>
    <w:rsid w:val="00934626"/>
    <w:rsid w:val="00967103"/>
    <w:rsid w:val="009875B9"/>
    <w:rsid w:val="009E5FCB"/>
    <w:rsid w:val="00A55E2A"/>
    <w:rsid w:val="00AA599B"/>
    <w:rsid w:val="00AD2438"/>
    <w:rsid w:val="00B10B4C"/>
    <w:rsid w:val="00BA3203"/>
    <w:rsid w:val="00C11E00"/>
    <w:rsid w:val="00CD4F89"/>
    <w:rsid w:val="00D6218D"/>
    <w:rsid w:val="00DC0C79"/>
    <w:rsid w:val="00DC1BF5"/>
    <w:rsid w:val="00E468BE"/>
    <w:rsid w:val="00EC2DDF"/>
    <w:rsid w:val="00EE598B"/>
    <w:rsid w:val="00F11353"/>
    <w:rsid w:val="00F424E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847E2"/>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6847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6847E2"/>
    <w:rPr>
      <w:sz w:val="20"/>
      <w:szCs w:val="20"/>
    </w:rPr>
  </w:style>
  <w:style w:type="character" w:styleId="Znakapoznpodarou">
    <w:name w:val="footnote reference"/>
    <w:basedOn w:val="Standardnpsmoodstavce"/>
    <w:semiHidden/>
    <w:rsid w:val="006847E2"/>
    <w:rPr>
      <w:vertAlign w:val="superscript"/>
    </w:rPr>
  </w:style>
  <w:style w:type="paragraph" w:styleId="Odstavecseseznamem">
    <w:name w:val="List Paragraph"/>
    <w:basedOn w:val="Normln"/>
    <w:uiPriority w:val="34"/>
    <w:qFormat/>
    <w:rsid w:val="007F6BAA"/>
    <w:pPr>
      <w:ind w:left="720"/>
      <w:contextualSpacing/>
    </w:pPr>
  </w:style>
</w:styles>
</file>

<file path=word/webSettings.xml><?xml version="1.0" encoding="utf-8"?>
<w:webSettings xmlns:r="http://schemas.openxmlformats.org/officeDocument/2006/relationships" xmlns:w="http://schemas.openxmlformats.org/wordprocessingml/2006/main">
  <w:divs>
    <w:div w:id="424769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irka\Dokumenty\FHS\posudek%20vedouc&#237;ho%20pr&#225;ce.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posudek vedoucího práce</Template>
  <TotalTime>124</TotalTime>
  <Pages>1</Pages>
  <Words>234</Words>
  <Characters>1383</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POSUDEK VEDOUCÍHO BAKALÁŘSKÉ PRÁCE</vt:lpstr>
    </vt:vector>
  </TitlesOfParts>
  <Company>UNI UTB Zlín</Company>
  <LinksUpToDate>false</LinksUpToDate>
  <CharactersWithSpaces>1614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BAKALÁŘSKÉ PRÁCE</dc:title>
  <dc:subject/>
  <dc:creator>Jaros</dc:creator>
  <cp:keywords/>
  <dc:description/>
  <cp:lastModifiedBy>Pilik</cp:lastModifiedBy>
  <cp:revision>6</cp:revision>
  <cp:lastPrinted>2009-05-26T05:13:00Z</cp:lastPrinted>
  <dcterms:created xsi:type="dcterms:W3CDTF">2011-05-20T13:47:00Z</dcterms:created>
  <dcterms:modified xsi:type="dcterms:W3CDTF">2011-05-24T16:48:00Z</dcterms:modified>
</cp:coreProperties>
</file>