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399C" w:rsidRPr="0013588D" w:rsidRDefault="0028399C" w:rsidP="00502910">
      <w:pPr>
        <w:spacing w:after="240"/>
        <w:jc w:val="center"/>
        <w:rPr>
          <w:rFonts w:ascii="Calibri" w:hAnsi="Calibri"/>
          <w:b/>
          <w:sz w:val="32"/>
          <w:szCs w:val="32"/>
        </w:rPr>
      </w:pPr>
      <w:r>
        <w:rPr>
          <w:rFonts w:ascii="Calibri" w:hAnsi="Calibri"/>
          <w:b/>
          <w:sz w:val="32"/>
          <w:szCs w:val="32"/>
        </w:rPr>
        <w:t xml:space="preserve">Hodnocení oponenta </w:t>
      </w:r>
      <w:r w:rsidR="008C51F5">
        <w:rPr>
          <w:rFonts w:ascii="Calibri" w:hAnsi="Calibri"/>
          <w:b/>
          <w:sz w:val="32"/>
          <w:szCs w:val="32"/>
        </w:rPr>
        <w:t>bakalářské</w:t>
      </w:r>
      <w:r>
        <w:rPr>
          <w:rFonts w:ascii="Calibri" w:hAnsi="Calibri"/>
          <w:b/>
          <w:sz w:val="32"/>
          <w:szCs w:val="32"/>
        </w:rPr>
        <w:t xml:space="preserve"> práce</w:t>
      </w:r>
    </w:p>
    <w:tbl>
      <w:tblPr>
        <w:tblW w:w="8647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6A6A6"/>
          <w:insideV w:val="single" w:sz="12" w:space="0" w:color="auto"/>
        </w:tblBorders>
        <w:tblLook w:val="01E0"/>
      </w:tblPr>
      <w:tblGrid>
        <w:gridCol w:w="2160"/>
        <w:gridCol w:w="6487"/>
      </w:tblGrid>
      <w:tr w:rsidR="00515A76" w:rsidRPr="0013588D">
        <w:tc>
          <w:tcPr>
            <w:tcW w:w="2160" w:type="dxa"/>
            <w:tcBorders>
              <w:top w:val="single" w:sz="12" w:space="0" w:color="auto"/>
            </w:tcBorders>
            <w:shd w:val="clear" w:color="auto" w:fill="F2F2F2"/>
          </w:tcPr>
          <w:p w:rsidR="00515A76" w:rsidRPr="0013588D" w:rsidRDefault="003B6F1E" w:rsidP="002B2FE4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Autor práce</w:t>
            </w:r>
          </w:p>
        </w:tc>
        <w:tc>
          <w:tcPr>
            <w:tcW w:w="6487" w:type="dxa"/>
            <w:tcBorders>
              <w:top w:val="single" w:sz="12" w:space="0" w:color="auto"/>
            </w:tcBorders>
          </w:tcPr>
          <w:p w:rsidR="00515A76" w:rsidRPr="0013588D" w:rsidRDefault="008C51F5" w:rsidP="003D1AA1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 xml:space="preserve">Petr </w:t>
            </w:r>
            <w:proofErr w:type="spellStart"/>
            <w:r>
              <w:rPr>
                <w:rFonts w:ascii="Calibri" w:hAnsi="Calibri" w:cs="Calibri"/>
                <w:b/>
                <w:sz w:val="24"/>
                <w:szCs w:val="24"/>
              </w:rPr>
              <w:t>Cholasta</w:t>
            </w:r>
            <w:proofErr w:type="spellEnd"/>
          </w:p>
        </w:tc>
      </w:tr>
      <w:tr w:rsidR="00515A76" w:rsidRPr="0013588D">
        <w:tc>
          <w:tcPr>
            <w:tcW w:w="2160" w:type="dxa"/>
            <w:shd w:val="clear" w:color="auto" w:fill="F2F2F2"/>
          </w:tcPr>
          <w:p w:rsidR="00515A76" w:rsidRPr="0013588D" w:rsidRDefault="00515A76" w:rsidP="002B2FE4">
            <w:pPr>
              <w:rPr>
                <w:rFonts w:ascii="Calibri" w:hAnsi="Calibri" w:cs="Calibri"/>
                <w:sz w:val="24"/>
                <w:szCs w:val="24"/>
              </w:rPr>
            </w:pPr>
            <w:r w:rsidRPr="0013588D">
              <w:rPr>
                <w:rFonts w:ascii="Calibri" w:hAnsi="Calibri" w:cs="Calibri"/>
                <w:sz w:val="24"/>
                <w:szCs w:val="24"/>
              </w:rPr>
              <w:t>Studijní program</w:t>
            </w:r>
          </w:p>
        </w:tc>
        <w:tc>
          <w:tcPr>
            <w:tcW w:w="6487" w:type="dxa"/>
          </w:tcPr>
          <w:p w:rsidR="00515A76" w:rsidRPr="0013588D" w:rsidRDefault="00515A76" w:rsidP="003D1AA1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13588D">
              <w:rPr>
                <w:rFonts w:ascii="Calibri" w:hAnsi="Calibri" w:cs="Calibri"/>
                <w:b/>
                <w:sz w:val="24"/>
                <w:szCs w:val="24"/>
              </w:rPr>
              <w:t>Mediální a komunikační studia</w:t>
            </w:r>
          </w:p>
        </w:tc>
      </w:tr>
      <w:tr w:rsidR="00515A76" w:rsidRPr="0013588D">
        <w:tc>
          <w:tcPr>
            <w:tcW w:w="2160" w:type="dxa"/>
            <w:shd w:val="clear" w:color="auto" w:fill="F2F2F2"/>
          </w:tcPr>
          <w:p w:rsidR="00515A76" w:rsidRPr="0013588D" w:rsidRDefault="00515A76" w:rsidP="002B2FE4">
            <w:pPr>
              <w:rPr>
                <w:rFonts w:ascii="Calibri" w:hAnsi="Calibri" w:cs="Calibri"/>
                <w:sz w:val="24"/>
                <w:szCs w:val="24"/>
              </w:rPr>
            </w:pPr>
            <w:r w:rsidRPr="0013588D">
              <w:rPr>
                <w:rFonts w:ascii="Calibri" w:hAnsi="Calibri" w:cs="Calibri"/>
                <w:sz w:val="24"/>
                <w:szCs w:val="24"/>
              </w:rPr>
              <w:t>Obor studia/ateliér</w:t>
            </w:r>
          </w:p>
        </w:tc>
        <w:tc>
          <w:tcPr>
            <w:tcW w:w="6487" w:type="dxa"/>
          </w:tcPr>
          <w:p w:rsidR="00515A76" w:rsidRPr="0013588D" w:rsidRDefault="00515A76" w:rsidP="003D1AA1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13588D">
              <w:rPr>
                <w:rFonts w:ascii="Calibri" w:hAnsi="Calibri" w:cs="Calibri"/>
                <w:b/>
                <w:sz w:val="24"/>
                <w:szCs w:val="24"/>
              </w:rPr>
              <w:t>Marketingové komunikace</w:t>
            </w:r>
          </w:p>
        </w:tc>
      </w:tr>
      <w:tr w:rsidR="00515A76" w:rsidRPr="0013588D">
        <w:tc>
          <w:tcPr>
            <w:tcW w:w="2160" w:type="dxa"/>
            <w:shd w:val="clear" w:color="auto" w:fill="F2F2F2"/>
          </w:tcPr>
          <w:p w:rsidR="00515A76" w:rsidRPr="0013588D" w:rsidRDefault="00515A76" w:rsidP="002B2FE4">
            <w:pPr>
              <w:rPr>
                <w:rFonts w:ascii="Calibri" w:hAnsi="Calibri" w:cs="Calibri"/>
                <w:sz w:val="24"/>
                <w:szCs w:val="24"/>
              </w:rPr>
            </w:pPr>
            <w:r w:rsidRPr="0013588D">
              <w:rPr>
                <w:rFonts w:ascii="Calibri" w:hAnsi="Calibri" w:cs="Calibri"/>
                <w:sz w:val="24"/>
                <w:szCs w:val="24"/>
              </w:rPr>
              <w:t>Forma studia</w:t>
            </w:r>
          </w:p>
        </w:tc>
        <w:tc>
          <w:tcPr>
            <w:tcW w:w="6487" w:type="dxa"/>
          </w:tcPr>
          <w:p w:rsidR="00515A76" w:rsidRPr="0013588D" w:rsidRDefault="005F65E0" w:rsidP="003D1AA1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prezenční/</w:t>
            </w:r>
            <w:r w:rsidR="00515A76" w:rsidRPr="0013588D">
              <w:rPr>
                <w:rFonts w:ascii="Calibri" w:hAnsi="Calibri" w:cs="Calibri"/>
                <w:b/>
                <w:sz w:val="24"/>
                <w:szCs w:val="24"/>
              </w:rPr>
              <w:t>kombinovaná</w:t>
            </w:r>
          </w:p>
        </w:tc>
      </w:tr>
      <w:tr w:rsidR="00515A76" w:rsidRPr="0013588D">
        <w:tc>
          <w:tcPr>
            <w:tcW w:w="2160" w:type="dxa"/>
            <w:shd w:val="clear" w:color="auto" w:fill="F2F2F2"/>
          </w:tcPr>
          <w:p w:rsidR="00515A76" w:rsidRPr="0013588D" w:rsidRDefault="00515A76" w:rsidP="00CF6F04">
            <w:pPr>
              <w:rPr>
                <w:rFonts w:ascii="Calibri" w:hAnsi="Calibri" w:cs="Calibri"/>
                <w:sz w:val="24"/>
                <w:szCs w:val="24"/>
              </w:rPr>
            </w:pPr>
            <w:r w:rsidRPr="0013588D">
              <w:rPr>
                <w:rFonts w:ascii="Calibri" w:hAnsi="Calibri" w:cs="Calibri"/>
                <w:sz w:val="24"/>
                <w:szCs w:val="24"/>
              </w:rPr>
              <w:t>Akademický rok</w:t>
            </w:r>
          </w:p>
        </w:tc>
        <w:tc>
          <w:tcPr>
            <w:tcW w:w="6487" w:type="dxa"/>
          </w:tcPr>
          <w:p w:rsidR="00515A76" w:rsidRPr="0013588D" w:rsidRDefault="005F65E0" w:rsidP="003D1AA1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2010/2011</w:t>
            </w:r>
          </w:p>
        </w:tc>
      </w:tr>
      <w:tr w:rsidR="00515A76" w:rsidRPr="0013588D">
        <w:tc>
          <w:tcPr>
            <w:tcW w:w="2160" w:type="dxa"/>
            <w:shd w:val="clear" w:color="auto" w:fill="F2F2F2"/>
          </w:tcPr>
          <w:p w:rsidR="00515A76" w:rsidRPr="0013588D" w:rsidRDefault="00515A76" w:rsidP="002B2FE4">
            <w:pPr>
              <w:rPr>
                <w:rFonts w:ascii="Calibri" w:hAnsi="Calibri" w:cs="Calibri"/>
                <w:sz w:val="24"/>
                <w:szCs w:val="24"/>
              </w:rPr>
            </w:pPr>
            <w:r w:rsidRPr="0013588D">
              <w:rPr>
                <w:rFonts w:ascii="Calibri" w:hAnsi="Calibri" w:cs="Calibri"/>
                <w:sz w:val="24"/>
                <w:szCs w:val="24"/>
              </w:rPr>
              <w:t>Název práce</w:t>
            </w:r>
          </w:p>
        </w:tc>
        <w:tc>
          <w:tcPr>
            <w:tcW w:w="6487" w:type="dxa"/>
          </w:tcPr>
          <w:p w:rsidR="00515A76" w:rsidRPr="0013588D" w:rsidRDefault="008C51F5" w:rsidP="008C51F5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8C51F5">
              <w:rPr>
                <w:rFonts w:ascii="Calibri" w:hAnsi="Calibri" w:cs="Calibri"/>
                <w:b/>
                <w:sz w:val="24"/>
                <w:szCs w:val="24"/>
              </w:rPr>
              <w:t>Sociální sítě - jejich využití pro malé</w:t>
            </w:r>
            <w:r>
              <w:rPr>
                <w:rFonts w:ascii="Calibri" w:hAnsi="Calibri" w:cs="Calibri"/>
                <w:b/>
                <w:sz w:val="24"/>
                <w:szCs w:val="24"/>
              </w:rPr>
              <w:t xml:space="preserve"> </w:t>
            </w:r>
            <w:r w:rsidRPr="008C51F5">
              <w:rPr>
                <w:rFonts w:ascii="Calibri" w:hAnsi="Calibri" w:cs="Calibri"/>
                <w:b/>
                <w:sz w:val="24"/>
                <w:szCs w:val="24"/>
              </w:rPr>
              <w:t>a střední společnosti</w:t>
            </w:r>
          </w:p>
        </w:tc>
      </w:tr>
      <w:tr w:rsidR="00515A76" w:rsidRPr="0013588D">
        <w:tc>
          <w:tcPr>
            <w:tcW w:w="2160" w:type="dxa"/>
            <w:tcBorders>
              <w:bottom w:val="single" w:sz="12" w:space="0" w:color="auto"/>
            </w:tcBorders>
            <w:shd w:val="clear" w:color="auto" w:fill="F2F2F2"/>
          </w:tcPr>
          <w:p w:rsidR="00515A76" w:rsidRPr="0013588D" w:rsidRDefault="003B6F1E" w:rsidP="00224DFA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Autor posudku</w:t>
            </w:r>
          </w:p>
        </w:tc>
        <w:tc>
          <w:tcPr>
            <w:tcW w:w="6487" w:type="dxa"/>
            <w:tcBorders>
              <w:bottom w:val="single" w:sz="12" w:space="0" w:color="auto"/>
            </w:tcBorders>
          </w:tcPr>
          <w:p w:rsidR="00515A76" w:rsidRPr="0013588D" w:rsidRDefault="008C51F5" w:rsidP="00224DFA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 xml:space="preserve">Ing. Michal Pilík, </w:t>
            </w:r>
            <w:proofErr w:type="spellStart"/>
            <w:r>
              <w:rPr>
                <w:rFonts w:ascii="Calibri" w:hAnsi="Calibri" w:cs="Calibri"/>
                <w:b/>
                <w:sz w:val="24"/>
                <w:szCs w:val="24"/>
              </w:rPr>
              <w:t>Ph.D</w:t>
            </w:r>
            <w:proofErr w:type="spellEnd"/>
            <w:r>
              <w:rPr>
                <w:rFonts w:ascii="Calibri" w:hAnsi="Calibri" w:cs="Calibri"/>
                <w:b/>
                <w:sz w:val="24"/>
                <w:szCs w:val="24"/>
              </w:rPr>
              <w:t>.</w:t>
            </w:r>
          </w:p>
        </w:tc>
      </w:tr>
    </w:tbl>
    <w:p w:rsidR="00515A76" w:rsidRPr="0013588D" w:rsidRDefault="00515A76" w:rsidP="00766FD3">
      <w:pPr>
        <w:jc w:val="both"/>
        <w:rPr>
          <w:rFonts w:ascii="Calibri" w:hAnsi="Calibri" w:cs="Calibri"/>
          <w:sz w:val="24"/>
          <w:szCs w:val="24"/>
        </w:rPr>
      </w:pPr>
    </w:p>
    <w:p w:rsidR="00515A76" w:rsidRPr="0013588D" w:rsidRDefault="00E6202D" w:rsidP="00DB0151">
      <w:pPr>
        <w:jc w:val="center"/>
        <w:rPr>
          <w:rFonts w:ascii="Calibri" w:hAnsi="Calibri" w:cs="Calibri"/>
          <w:sz w:val="24"/>
          <w:szCs w:val="24"/>
        </w:rPr>
      </w:pPr>
      <w:r w:rsidRPr="0013588D">
        <w:rPr>
          <w:rFonts w:ascii="Calibri" w:hAnsi="Calibri" w:cs="Calibri"/>
          <w:sz w:val="24"/>
          <w:szCs w:val="24"/>
        </w:rPr>
        <w:object w:dxaOrig="7100" w:dyaOrig="571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41.25pt;height:271.5pt" o:ole="">
            <v:imagedata r:id="rId7" o:title=""/>
          </v:shape>
          <o:OLEObject Type="Embed" ProgID="Excel.Sheet.8" ShapeID="_x0000_i1025" DrawAspect="Content" ObjectID="_1367303875" r:id="rId8"/>
        </w:object>
      </w:r>
    </w:p>
    <w:p w:rsidR="00515A76" w:rsidRPr="0013588D" w:rsidRDefault="00515A76" w:rsidP="00E02960">
      <w:pPr>
        <w:jc w:val="both"/>
        <w:outlineLvl w:val="0"/>
        <w:rPr>
          <w:rFonts w:ascii="Calibri" w:hAnsi="Calibri" w:cs="Calibri"/>
          <w:b/>
          <w:sz w:val="24"/>
          <w:szCs w:val="24"/>
        </w:rPr>
      </w:pPr>
      <w:r w:rsidRPr="0013588D">
        <w:rPr>
          <w:rFonts w:ascii="Calibri" w:hAnsi="Calibri" w:cs="Calibri"/>
          <w:b/>
          <w:sz w:val="24"/>
          <w:szCs w:val="24"/>
        </w:rPr>
        <w:t>Připomínky a hodnocení práce:</w:t>
      </w:r>
    </w:p>
    <w:p w:rsidR="008222F2" w:rsidRDefault="00D6277F" w:rsidP="00766FD3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Práce měla v úmyslu zabývat se populárním tématem posledních měsíců a let – sociálními sítěmi. Bohužel musím konstatovat, že se to autorovi práce povedlo jen částečně. V teoretické části se diplomant věnuje z velké části nejpopulárnější sociální síti – </w:t>
      </w:r>
      <w:proofErr w:type="spellStart"/>
      <w:r>
        <w:rPr>
          <w:rFonts w:ascii="Calibri" w:hAnsi="Calibri" w:cs="Calibri"/>
          <w:sz w:val="24"/>
          <w:szCs w:val="24"/>
        </w:rPr>
        <w:t>Facebooku</w:t>
      </w:r>
      <w:proofErr w:type="spellEnd"/>
      <w:r>
        <w:rPr>
          <w:rFonts w:ascii="Calibri" w:hAnsi="Calibri" w:cs="Calibri"/>
          <w:sz w:val="24"/>
          <w:szCs w:val="24"/>
        </w:rPr>
        <w:t xml:space="preserve">. Domnívám se, že právě o této síti už téměř všichni vědí všechno, tudíž není příliš přínosné věnovat jí tak velkou pozornost. Ostatním je věnována pouze velmi malá část textu. Zcela nevhodně je zpracována kapitola 1.1.4 o historii </w:t>
      </w:r>
      <w:proofErr w:type="spellStart"/>
      <w:r>
        <w:rPr>
          <w:rFonts w:ascii="Calibri" w:hAnsi="Calibri" w:cs="Calibri"/>
          <w:sz w:val="24"/>
          <w:szCs w:val="24"/>
        </w:rPr>
        <w:t>Facebooku</w:t>
      </w:r>
      <w:proofErr w:type="spellEnd"/>
      <w:r>
        <w:rPr>
          <w:rFonts w:ascii="Calibri" w:hAnsi="Calibri" w:cs="Calibri"/>
          <w:sz w:val="24"/>
          <w:szCs w:val="24"/>
        </w:rPr>
        <w:t xml:space="preserve">. 5,5 strany o historii a faktech </w:t>
      </w:r>
      <w:proofErr w:type="spellStart"/>
      <w:r>
        <w:rPr>
          <w:rFonts w:ascii="Calibri" w:hAnsi="Calibri" w:cs="Calibri"/>
          <w:sz w:val="24"/>
          <w:szCs w:val="24"/>
        </w:rPr>
        <w:t>Facebooku</w:t>
      </w:r>
      <w:proofErr w:type="spellEnd"/>
      <w:r>
        <w:rPr>
          <w:rFonts w:ascii="Calibri" w:hAnsi="Calibri" w:cs="Calibri"/>
          <w:sz w:val="24"/>
          <w:szCs w:val="24"/>
        </w:rPr>
        <w:t xml:space="preserve"> vložených do textu ve formě obrázků nebo </w:t>
      </w:r>
      <w:proofErr w:type="spellStart"/>
      <w:r>
        <w:rPr>
          <w:rFonts w:ascii="Calibri" w:hAnsi="Calibri" w:cs="Calibri"/>
          <w:sz w:val="24"/>
          <w:szCs w:val="24"/>
        </w:rPr>
        <w:t>printscreenů</w:t>
      </w:r>
      <w:proofErr w:type="spellEnd"/>
      <w:r>
        <w:rPr>
          <w:rFonts w:ascii="Calibri" w:hAnsi="Calibri" w:cs="Calibri"/>
          <w:sz w:val="24"/>
          <w:szCs w:val="24"/>
        </w:rPr>
        <w:t xml:space="preserve"> a ještě v anglickém jazyce u práce české je zcela nepřijatelné. Citace se v textu objevují pouze velmi zřídka, což považuji za docela zásadní problém týkající se citační etiky.</w:t>
      </w:r>
    </w:p>
    <w:p w:rsidR="00D6277F" w:rsidRDefault="00D6277F" w:rsidP="00766FD3">
      <w:pPr>
        <w:jc w:val="both"/>
        <w:rPr>
          <w:rFonts w:ascii="Calibri" w:hAnsi="Calibri" w:cs="Calibri"/>
          <w:sz w:val="24"/>
          <w:szCs w:val="24"/>
        </w:rPr>
      </w:pPr>
    </w:p>
    <w:p w:rsidR="00A1379F" w:rsidRDefault="00D6277F" w:rsidP="00766FD3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V praktické části práce byla využita Case study </w:t>
      </w:r>
      <w:r w:rsidR="00A1379F">
        <w:rPr>
          <w:rFonts w:ascii="Calibri" w:hAnsi="Calibri" w:cs="Calibri"/>
          <w:sz w:val="24"/>
          <w:szCs w:val="24"/>
        </w:rPr>
        <w:t xml:space="preserve">firmy </w:t>
      </w:r>
      <w:proofErr w:type="spellStart"/>
      <w:r w:rsidR="00A1379F">
        <w:rPr>
          <w:rFonts w:ascii="Calibri" w:hAnsi="Calibri" w:cs="Calibri"/>
          <w:sz w:val="24"/>
          <w:szCs w:val="24"/>
        </w:rPr>
        <w:t>Muskulvit</w:t>
      </w:r>
      <w:proofErr w:type="spellEnd"/>
      <w:r w:rsidR="00A1379F">
        <w:rPr>
          <w:rFonts w:ascii="Calibri" w:hAnsi="Calibri" w:cs="Calibri"/>
          <w:sz w:val="24"/>
          <w:szCs w:val="24"/>
        </w:rPr>
        <w:t xml:space="preserve"> společně s průzkumem využití sociálních sítí pro malé a střední podniky. Průzkum v takové formě, v jaké je prezentován v BP, nemůže žádným způsobem přinést odpovědi na stanovené hypotézy ani nemůže vést k naplnění cílů BP.</w:t>
      </w:r>
      <w:r w:rsidR="00E6202D">
        <w:rPr>
          <w:rFonts w:ascii="Calibri" w:hAnsi="Calibri" w:cs="Calibri"/>
          <w:sz w:val="24"/>
          <w:szCs w:val="24"/>
        </w:rPr>
        <w:t xml:space="preserve"> Student se zabývá přímo v textu práce vyhodnocením a komentováním zcela nepodstatných otázek z dotazníku, i když ten jich obsahoval 24 a mnohé </w:t>
      </w:r>
      <w:r w:rsidR="009E33B6">
        <w:rPr>
          <w:rFonts w:ascii="Calibri" w:hAnsi="Calibri" w:cs="Calibri"/>
          <w:sz w:val="24"/>
          <w:szCs w:val="24"/>
        </w:rPr>
        <w:t>daleko přínosnější</w:t>
      </w:r>
      <w:r w:rsidR="00E6202D">
        <w:rPr>
          <w:rFonts w:ascii="Calibri" w:hAnsi="Calibri" w:cs="Calibri"/>
          <w:sz w:val="24"/>
          <w:szCs w:val="24"/>
        </w:rPr>
        <w:t xml:space="preserve"> pro téma než ty, které vybral. </w:t>
      </w:r>
      <w:r w:rsidR="00A1379F">
        <w:rPr>
          <w:rFonts w:ascii="Calibri" w:hAnsi="Calibri" w:cs="Calibri"/>
          <w:sz w:val="24"/>
          <w:szCs w:val="24"/>
        </w:rPr>
        <w:t xml:space="preserve"> </w:t>
      </w:r>
    </w:p>
    <w:p w:rsidR="00A1379F" w:rsidRDefault="00A1379F" w:rsidP="00766FD3">
      <w:pPr>
        <w:jc w:val="both"/>
        <w:rPr>
          <w:rFonts w:ascii="Calibri" w:hAnsi="Calibri" w:cs="Calibri"/>
          <w:sz w:val="24"/>
          <w:szCs w:val="24"/>
        </w:rPr>
      </w:pPr>
    </w:p>
    <w:p w:rsidR="00D6277F" w:rsidRDefault="00E6202D" w:rsidP="00766FD3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Mnohé hypotézy práce jsou potvrzeny/vyvráceny na základě subjektivních zkušeností a předpokladů studenta (nezpochybňuji jeho zkušenosti a praktické znalosti problematiky) a nejsou opřeny o výsledky průzkumu. </w:t>
      </w:r>
    </w:p>
    <w:p w:rsidR="00E6202D" w:rsidRPr="0013588D" w:rsidRDefault="00E6202D" w:rsidP="00766FD3">
      <w:pPr>
        <w:jc w:val="both"/>
        <w:rPr>
          <w:rFonts w:ascii="Calibri" w:hAnsi="Calibri" w:cs="Calibri"/>
          <w:sz w:val="24"/>
          <w:szCs w:val="24"/>
        </w:rPr>
      </w:pPr>
    </w:p>
    <w:p w:rsidR="00515A76" w:rsidRPr="0013588D" w:rsidRDefault="00515A76" w:rsidP="00E02960">
      <w:pPr>
        <w:jc w:val="both"/>
        <w:outlineLvl w:val="0"/>
        <w:rPr>
          <w:rFonts w:ascii="Calibri" w:hAnsi="Calibri" w:cs="Calibri"/>
          <w:b/>
          <w:sz w:val="24"/>
          <w:szCs w:val="24"/>
        </w:rPr>
      </w:pPr>
      <w:r w:rsidRPr="0013588D">
        <w:rPr>
          <w:rFonts w:ascii="Calibri" w:hAnsi="Calibri" w:cs="Calibri"/>
          <w:b/>
          <w:sz w:val="24"/>
          <w:szCs w:val="24"/>
        </w:rPr>
        <w:t xml:space="preserve">Otázky k obhajobě: </w:t>
      </w:r>
    </w:p>
    <w:p w:rsidR="00515A76" w:rsidRDefault="00285C9F" w:rsidP="00285C9F">
      <w:pPr>
        <w:pStyle w:val="Odstavecseseznamem"/>
        <w:numPr>
          <w:ilvl w:val="0"/>
          <w:numId w:val="4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V čem se liší možnost využití </w:t>
      </w:r>
      <w:proofErr w:type="spellStart"/>
      <w:r>
        <w:rPr>
          <w:rFonts w:ascii="Calibri" w:hAnsi="Calibri" w:cs="Calibri"/>
          <w:sz w:val="24"/>
          <w:szCs w:val="24"/>
        </w:rPr>
        <w:t>Twitteru</w:t>
      </w:r>
      <w:proofErr w:type="spellEnd"/>
      <w:r>
        <w:rPr>
          <w:rFonts w:ascii="Calibri" w:hAnsi="Calibri" w:cs="Calibri"/>
          <w:sz w:val="24"/>
          <w:szCs w:val="24"/>
        </w:rPr>
        <w:t xml:space="preserve"> a </w:t>
      </w:r>
      <w:proofErr w:type="spellStart"/>
      <w:r>
        <w:rPr>
          <w:rFonts w:ascii="Calibri" w:hAnsi="Calibri" w:cs="Calibri"/>
          <w:sz w:val="24"/>
          <w:szCs w:val="24"/>
        </w:rPr>
        <w:t>LinkedIn</w:t>
      </w:r>
      <w:proofErr w:type="spellEnd"/>
      <w:r>
        <w:rPr>
          <w:rFonts w:ascii="Calibri" w:hAnsi="Calibri" w:cs="Calibri"/>
          <w:sz w:val="24"/>
          <w:szCs w:val="24"/>
        </w:rPr>
        <w:t xml:space="preserve"> pro marketingové účely?</w:t>
      </w:r>
    </w:p>
    <w:p w:rsidR="00285C9F" w:rsidRDefault="00285C9F" w:rsidP="00285C9F">
      <w:pPr>
        <w:pStyle w:val="Odstavecseseznamem"/>
        <w:numPr>
          <w:ilvl w:val="0"/>
          <w:numId w:val="4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Jakou sociální síť byste doporučil využít pro firmu působící na B2B trhu a proč?</w:t>
      </w:r>
    </w:p>
    <w:p w:rsidR="00285C9F" w:rsidRPr="00285C9F" w:rsidRDefault="001E77BC" w:rsidP="00285C9F">
      <w:pPr>
        <w:pStyle w:val="Odstavecseseznamem"/>
        <w:numPr>
          <w:ilvl w:val="0"/>
          <w:numId w:val="4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Čím je způsoben tak malý zájem o </w:t>
      </w:r>
      <w:proofErr w:type="spellStart"/>
      <w:r>
        <w:rPr>
          <w:rFonts w:ascii="Calibri" w:hAnsi="Calibri" w:cs="Calibri"/>
          <w:sz w:val="24"/>
          <w:szCs w:val="24"/>
        </w:rPr>
        <w:t>facebookový</w:t>
      </w:r>
      <w:proofErr w:type="spellEnd"/>
      <w:r>
        <w:rPr>
          <w:rFonts w:ascii="Calibri" w:hAnsi="Calibri" w:cs="Calibri"/>
          <w:sz w:val="24"/>
          <w:szCs w:val="24"/>
        </w:rPr>
        <w:t xml:space="preserve"> profil firmy (pouze 86 fanoušků k 19. 5. 201)? Kolik stál tento profil a jaký je rozpočet firmy na propagaci na sociálních sítích?</w:t>
      </w:r>
    </w:p>
    <w:p w:rsidR="00E6202D" w:rsidRDefault="00E6202D" w:rsidP="00766FD3">
      <w:pPr>
        <w:jc w:val="both"/>
        <w:rPr>
          <w:rFonts w:ascii="Calibri" w:hAnsi="Calibri" w:cs="Calibri"/>
          <w:sz w:val="24"/>
          <w:szCs w:val="24"/>
        </w:rPr>
      </w:pPr>
    </w:p>
    <w:p w:rsidR="00E6202D" w:rsidRDefault="00E6202D" w:rsidP="00766FD3">
      <w:pPr>
        <w:jc w:val="both"/>
        <w:rPr>
          <w:rFonts w:ascii="Calibri" w:hAnsi="Calibri" w:cs="Calibri"/>
          <w:sz w:val="24"/>
          <w:szCs w:val="24"/>
        </w:rPr>
      </w:pPr>
    </w:p>
    <w:p w:rsidR="00E6202D" w:rsidRPr="0013588D" w:rsidRDefault="00E6202D" w:rsidP="00766FD3">
      <w:pPr>
        <w:jc w:val="both"/>
        <w:rPr>
          <w:rFonts w:ascii="Calibri" w:hAnsi="Calibri" w:cs="Calibri"/>
          <w:sz w:val="24"/>
          <w:szCs w:val="24"/>
        </w:rPr>
      </w:pPr>
    </w:p>
    <w:p w:rsidR="00515A76" w:rsidRPr="0013588D" w:rsidRDefault="00252ECC" w:rsidP="00252ECC">
      <w:pPr>
        <w:tabs>
          <w:tab w:val="left" w:pos="2268"/>
        </w:tabs>
        <w:jc w:val="both"/>
        <w:rPr>
          <w:rFonts w:ascii="Calibri" w:hAnsi="Calibri" w:cs="Calibri"/>
          <w:b/>
          <w:sz w:val="24"/>
          <w:szCs w:val="24"/>
        </w:rPr>
      </w:pPr>
      <w:r w:rsidRPr="0013588D">
        <w:rPr>
          <w:rFonts w:ascii="Calibri" w:hAnsi="Calibri" w:cs="Calibri"/>
          <w:b/>
          <w:sz w:val="24"/>
          <w:szCs w:val="24"/>
        </w:rPr>
        <w:t xml:space="preserve">Ve Zlíně dne </w:t>
      </w:r>
      <w:r w:rsidR="00E6202D">
        <w:rPr>
          <w:rFonts w:ascii="Calibri" w:hAnsi="Calibri" w:cs="Calibri"/>
          <w:sz w:val="24"/>
          <w:szCs w:val="24"/>
        </w:rPr>
        <w:t>1</w:t>
      </w:r>
      <w:r w:rsidR="001E77BC">
        <w:rPr>
          <w:rFonts w:ascii="Calibri" w:hAnsi="Calibri" w:cs="Calibri"/>
          <w:sz w:val="24"/>
          <w:szCs w:val="24"/>
        </w:rPr>
        <w:t>9</w:t>
      </w:r>
      <w:r w:rsidR="00E6202D">
        <w:rPr>
          <w:rFonts w:ascii="Calibri" w:hAnsi="Calibri" w:cs="Calibri"/>
          <w:sz w:val="24"/>
          <w:szCs w:val="24"/>
        </w:rPr>
        <w:t>. 5. 2011</w:t>
      </w:r>
      <w:r w:rsidRPr="0013588D">
        <w:rPr>
          <w:rFonts w:ascii="Calibri" w:hAnsi="Calibri" w:cs="Calibri"/>
          <w:b/>
          <w:sz w:val="24"/>
          <w:szCs w:val="24"/>
        </w:rPr>
        <w:tab/>
      </w:r>
      <w:r w:rsidRPr="0013588D">
        <w:rPr>
          <w:rFonts w:ascii="Calibri" w:hAnsi="Calibri" w:cs="Calibri"/>
          <w:b/>
          <w:sz w:val="24"/>
          <w:szCs w:val="24"/>
        </w:rPr>
        <w:tab/>
      </w:r>
      <w:r w:rsidRPr="0013588D">
        <w:rPr>
          <w:rFonts w:ascii="Calibri" w:hAnsi="Calibri" w:cs="Calibri"/>
          <w:b/>
          <w:sz w:val="24"/>
          <w:szCs w:val="24"/>
        </w:rPr>
        <w:tab/>
      </w:r>
      <w:r w:rsidRPr="0013588D">
        <w:rPr>
          <w:rFonts w:ascii="Calibri" w:hAnsi="Calibri" w:cs="Calibri"/>
          <w:b/>
          <w:sz w:val="24"/>
          <w:szCs w:val="24"/>
        </w:rPr>
        <w:tab/>
        <w:t xml:space="preserve">Podpis: </w:t>
      </w:r>
    </w:p>
    <w:sectPr w:rsidR="00515A76" w:rsidRPr="0013588D" w:rsidSect="009109F6">
      <w:headerReference w:type="default" r:id="rId9"/>
      <w:footerReference w:type="even" r:id="rId10"/>
      <w:footerReference w:type="default" r:id="rId11"/>
      <w:pgSz w:w="11906" w:h="16838" w:code="9"/>
      <w:pgMar w:top="1797" w:right="1559" w:bottom="1077" w:left="1843" w:header="709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0D37" w:rsidRDefault="007C0D37">
      <w:r>
        <w:separator/>
      </w:r>
    </w:p>
  </w:endnote>
  <w:endnote w:type="continuationSeparator" w:id="0">
    <w:p w:rsidR="007C0D37" w:rsidRDefault="007C0D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Berlin CE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1C13" w:rsidRDefault="00977145" w:rsidP="00100095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 w:rsidR="00201C13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201C13" w:rsidRDefault="00201C13" w:rsidP="00B559B0">
    <w:pPr>
      <w:pStyle w:val="Zpat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1C13" w:rsidRPr="00B559B0" w:rsidRDefault="00201C13" w:rsidP="00B559B0">
    <w:pPr>
      <w:jc w:val="both"/>
      <w:rPr>
        <w:rFonts w:ascii="Calibri" w:hAnsi="Calibri" w:cs="Calibri"/>
        <w:lang w:val="pl-PL"/>
      </w:rPr>
    </w:pPr>
    <w:r w:rsidRPr="00B559B0">
      <w:rPr>
        <w:rFonts w:ascii="Calibri" w:hAnsi="Calibri" w:cs="Calibri"/>
        <w:lang w:val="pl-PL"/>
      </w:rPr>
      <w:t xml:space="preserve">Hodnocení odpovídá stupnici ECTS: </w:t>
    </w:r>
  </w:p>
  <w:p w:rsidR="00201C13" w:rsidRPr="00B559B0" w:rsidRDefault="00201C13" w:rsidP="00B559B0">
    <w:pPr>
      <w:jc w:val="both"/>
      <w:outlineLvl w:val="0"/>
      <w:rPr>
        <w:rFonts w:ascii="Calibri" w:hAnsi="Calibri" w:cs="Calibri"/>
        <w:lang w:val="pl-PL"/>
      </w:rPr>
    </w:pPr>
    <w:r w:rsidRPr="00B559B0">
      <w:rPr>
        <w:rFonts w:ascii="Calibri" w:hAnsi="Calibri"/>
        <w:lang w:val="pl-PL"/>
      </w:rPr>
      <w:t>A = 1,00-1,24, B = 1,25-1,50, C = 1,51-2,00, D = 2,01-2,50, E = 2,51-3,00, F = 3,01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0D37" w:rsidRDefault="007C0D37">
      <w:r>
        <w:separator/>
      </w:r>
    </w:p>
  </w:footnote>
  <w:footnote w:type="continuationSeparator" w:id="0">
    <w:p w:rsidR="007C0D37" w:rsidRDefault="007C0D3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jc w:val="center"/>
      <w:tblCellMar>
        <w:left w:w="70" w:type="dxa"/>
        <w:right w:w="70" w:type="dxa"/>
      </w:tblCellMar>
      <w:tblLook w:val="0000"/>
    </w:tblPr>
    <w:tblGrid>
      <w:gridCol w:w="462"/>
      <w:gridCol w:w="33"/>
      <w:gridCol w:w="8149"/>
    </w:tblGrid>
    <w:tr w:rsidR="00201C13">
      <w:trPr>
        <w:cantSplit/>
        <w:trHeight w:hRule="exact" w:val="510"/>
        <w:jc w:val="center"/>
      </w:trPr>
      <w:tc>
        <w:tcPr>
          <w:tcW w:w="266" w:type="pct"/>
        </w:tcPr>
        <w:p w:rsidR="00201C13" w:rsidRDefault="00265D46" w:rsidP="000B3F5D">
          <w:pPr>
            <w:pStyle w:val="Zhlav"/>
            <w:spacing w:before="60"/>
          </w:pPr>
          <w:r>
            <w:rPr>
              <w:noProof/>
            </w:rPr>
            <w:drawing>
              <wp:inline distT="0" distB="0" distL="0" distR="0">
                <wp:extent cx="228600" cy="295275"/>
                <wp:effectExtent l="19050" t="0" r="0" b="0"/>
                <wp:docPr id="1" name="obrázek 1" descr="logoUTB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UTB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8600" cy="2952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734" w:type="pct"/>
          <w:gridSpan w:val="2"/>
          <w:noWrap/>
          <w:vAlign w:val="center"/>
        </w:tcPr>
        <w:p w:rsidR="00201C13" w:rsidRDefault="00201C13" w:rsidP="000B3F5D">
          <w:pPr>
            <w:pStyle w:val="Zhlav"/>
            <w:rPr>
              <w:sz w:val="32"/>
            </w:rPr>
          </w:pPr>
          <w:r>
            <w:rPr>
              <w:sz w:val="32"/>
            </w:rPr>
            <w:t>Univerzita Tomáše Bati ve Zlíně</w:t>
          </w:r>
        </w:p>
      </w:tc>
    </w:tr>
    <w:tr w:rsidR="00201C13">
      <w:trPr>
        <w:cantSplit/>
        <w:trHeight w:hRule="exact" w:val="397"/>
        <w:jc w:val="center"/>
      </w:trPr>
      <w:tc>
        <w:tcPr>
          <w:tcW w:w="286" w:type="pct"/>
          <w:gridSpan w:val="2"/>
          <w:tcBorders>
            <w:top w:val="nil"/>
            <w:left w:val="nil"/>
            <w:bottom w:val="single" w:sz="4" w:space="0" w:color="auto"/>
            <w:right w:val="nil"/>
          </w:tcBorders>
        </w:tcPr>
        <w:p w:rsidR="00201C13" w:rsidRDefault="00201C13" w:rsidP="000B3F5D">
          <w:pPr>
            <w:pStyle w:val="Zhlav"/>
          </w:pPr>
        </w:p>
      </w:tc>
      <w:tc>
        <w:tcPr>
          <w:tcW w:w="4714" w:type="pct"/>
          <w:tcBorders>
            <w:top w:val="nil"/>
            <w:left w:val="nil"/>
            <w:bottom w:val="single" w:sz="4" w:space="0" w:color="auto"/>
            <w:right w:val="nil"/>
          </w:tcBorders>
        </w:tcPr>
        <w:p w:rsidR="00201C13" w:rsidRDefault="00201C13" w:rsidP="000B3F5D">
          <w:pPr>
            <w:pStyle w:val="Zhlav"/>
            <w:rPr>
              <w:sz w:val="28"/>
            </w:rPr>
          </w:pPr>
          <w:r>
            <w:rPr>
              <w:sz w:val="28"/>
            </w:rPr>
            <w:t>Fakulta multimediálních komunikací</w:t>
          </w:r>
        </w:p>
      </w:tc>
    </w:tr>
  </w:tbl>
  <w:p w:rsidR="00201C13" w:rsidRDefault="00201C13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4668F2"/>
    <w:multiLevelType w:val="hybridMultilevel"/>
    <w:tmpl w:val="A8FC3F0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7F6049"/>
    <w:multiLevelType w:val="hybridMultilevel"/>
    <w:tmpl w:val="2B2CBA8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9AA23EE"/>
    <w:multiLevelType w:val="hybridMultilevel"/>
    <w:tmpl w:val="35F0BBBA"/>
    <w:lvl w:ilvl="0" w:tplc="040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75AF0DFA"/>
    <w:multiLevelType w:val="hybridMultilevel"/>
    <w:tmpl w:val="9A2AEA6A"/>
    <w:lvl w:ilvl="0" w:tplc="B8BCA9DA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hyphenationZone w:val="425"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/>
  <w:rsids>
    <w:rsidRoot w:val="00766FD3"/>
    <w:rsid w:val="000017CB"/>
    <w:rsid w:val="000110C5"/>
    <w:rsid w:val="00014274"/>
    <w:rsid w:val="00016B37"/>
    <w:rsid w:val="00024E78"/>
    <w:rsid w:val="0002590F"/>
    <w:rsid w:val="00031A6C"/>
    <w:rsid w:val="00031BE1"/>
    <w:rsid w:val="000402A0"/>
    <w:rsid w:val="000418AC"/>
    <w:rsid w:val="000524FE"/>
    <w:rsid w:val="00052AC8"/>
    <w:rsid w:val="00071FF1"/>
    <w:rsid w:val="00082523"/>
    <w:rsid w:val="00085B76"/>
    <w:rsid w:val="000B3F5D"/>
    <w:rsid w:val="000C0456"/>
    <w:rsid w:val="000E0C99"/>
    <w:rsid w:val="000E1F09"/>
    <w:rsid w:val="000E44F6"/>
    <w:rsid w:val="00100095"/>
    <w:rsid w:val="00115511"/>
    <w:rsid w:val="0012179B"/>
    <w:rsid w:val="00131982"/>
    <w:rsid w:val="0013588D"/>
    <w:rsid w:val="0014316C"/>
    <w:rsid w:val="00147C9F"/>
    <w:rsid w:val="00171E88"/>
    <w:rsid w:val="001A0981"/>
    <w:rsid w:val="001A3BC3"/>
    <w:rsid w:val="001B0706"/>
    <w:rsid w:val="001B66AE"/>
    <w:rsid w:val="001C504C"/>
    <w:rsid w:val="001E77BC"/>
    <w:rsid w:val="001F125B"/>
    <w:rsid w:val="00201C13"/>
    <w:rsid w:val="00205E15"/>
    <w:rsid w:val="002076CD"/>
    <w:rsid w:val="00224DFA"/>
    <w:rsid w:val="0023276F"/>
    <w:rsid w:val="00244BC9"/>
    <w:rsid w:val="00252ECC"/>
    <w:rsid w:val="0026323D"/>
    <w:rsid w:val="00265D46"/>
    <w:rsid w:val="00275E4F"/>
    <w:rsid w:val="0028399C"/>
    <w:rsid w:val="00285C9F"/>
    <w:rsid w:val="002A2209"/>
    <w:rsid w:val="002A6B01"/>
    <w:rsid w:val="002B07FF"/>
    <w:rsid w:val="002B2FE4"/>
    <w:rsid w:val="002B3967"/>
    <w:rsid w:val="002C44EF"/>
    <w:rsid w:val="002D04DC"/>
    <w:rsid w:val="002D19D1"/>
    <w:rsid w:val="002D393B"/>
    <w:rsid w:val="002E29B1"/>
    <w:rsid w:val="00307976"/>
    <w:rsid w:val="00316D0D"/>
    <w:rsid w:val="00321322"/>
    <w:rsid w:val="00370576"/>
    <w:rsid w:val="00383E5D"/>
    <w:rsid w:val="003868F7"/>
    <w:rsid w:val="0039468B"/>
    <w:rsid w:val="00395D72"/>
    <w:rsid w:val="003B33D3"/>
    <w:rsid w:val="003B6F1E"/>
    <w:rsid w:val="003D1AA1"/>
    <w:rsid w:val="00406A5C"/>
    <w:rsid w:val="00407767"/>
    <w:rsid w:val="004108F6"/>
    <w:rsid w:val="0042394D"/>
    <w:rsid w:val="0047669B"/>
    <w:rsid w:val="00476CB0"/>
    <w:rsid w:val="00484267"/>
    <w:rsid w:val="0048773E"/>
    <w:rsid w:val="00494841"/>
    <w:rsid w:val="004B153D"/>
    <w:rsid w:val="004B49CA"/>
    <w:rsid w:val="004B74D0"/>
    <w:rsid w:val="004C1E75"/>
    <w:rsid w:val="004D187D"/>
    <w:rsid w:val="004D72F4"/>
    <w:rsid w:val="004E5D6E"/>
    <w:rsid w:val="00502910"/>
    <w:rsid w:val="00507C7B"/>
    <w:rsid w:val="00511645"/>
    <w:rsid w:val="00515A76"/>
    <w:rsid w:val="00516452"/>
    <w:rsid w:val="00520C6A"/>
    <w:rsid w:val="00521837"/>
    <w:rsid w:val="005820B2"/>
    <w:rsid w:val="005934FB"/>
    <w:rsid w:val="00595345"/>
    <w:rsid w:val="005D6260"/>
    <w:rsid w:val="005E1DEF"/>
    <w:rsid w:val="005F65E0"/>
    <w:rsid w:val="00600872"/>
    <w:rsid w:val="00621FE1"/>
    <w:rsid w:val="0062665E"/>
    <w:rsid w:val="006357A7"/>
    <w:rsid w:val="006372C6"/>
    <w:rsid w:val="0065496E"/>
    <w:rsid w:val="00657703"/>
    <w:rsid w:val="00657F7B"/>
    <w:rsid w:val="006A14D7"/>
    <w:rsid w:val="006B540B"/>
    <w:rsid w:val="006C7F09"/>
    <w:rsid w:val="006E3EF6"/>
    <w:rsid w:val="006E5E3E"/>
    <w:rsid w:val="006F494A"/>
    <w:rsid w:val="007137C3"/>
    <w:rsid w:val="00717602"/>
    <w:rsid w:val="0072090E"/>
    <w:rsid w:val="00723963"/>
    <w:rsid w:val="00731B63"/>
    <w:rsid w:val="007328FC"/>
    <w:rsid w:val="007336B2"/>
    <w:rsid w:val="00757D03"/>
    <w:rsid w:val="00766DB7"/>
    <w:rsid w:val="00766FD3"/>
    <w:rsid w:val="00770B81"/>
    <w:rsid w:val="0078615E"/>
    <w:rsid w:val="007A7155"/>
    <w:rsid w:val="007A7D7A"/>
    <w:rsid w:val="007C0D37"/>
    <w:rsid w:val="007C104C"/>
    <w:rsid w:val="007D31B4"/>
    <w:rsid w:val="007E1CB9"/>
    <w:rsid w:val="00803F20"/>
    <w:rsid w:val="008222F2"/>
    <w:rsid w:val="00836538"/>
    <w:rsid w:val="00841242"/>
    <w:rsid w:val="0085026C"/>
    <w:rsid w:val="00856C0C"/>
    <w:rsid w:val="00882B17"/>
    <w:rsid w:val="00883EEB"/>
    <w:rsid w:val="00884EB7"/>
    <w:rsid w:val="00891940"/>
    <w:rsid w:val="008B0E1F"/>
    <w:rsid w:val="008C0E42"/>
    <w:rsid w:val="008C30D5"/>
    <w:rsid w:val="008C3E97"/>
    <w:rsid w:val="008C51F5"/>
    <w:rsid w:val="008F54B9"/>
    <w:rsid w:val="00907B9A"/>
    <w:rsid w:val="009109F6"/>
    <w:rsid w:val="00922C12"/>
    <w:rsid w:val="009249A5"/>
    <w:rsid w:val="00931B48"/>
    <w:rsid w:val="009378F2"/>
    <w:rsid w:val="009558C7"/>
    <w:rsid w:val="009748BA"/>
    <w:rsid w:val="00977145"/>
    <w:rsid w:val="009903E3"/>
    <w:rsid w:val="00992281"/>
    <w:rsid w:val="009B3F58"/>
    <w:rsid w:val="009C1B54"/>
    <w:rsid w:val="009C2D1F"/>
    <w:rsid w:val="009D67D5"/>
    <w:rsid w:val="009D7FA3"/>
    <w:rsid w:val="009E0253"/>
    <w:rsid w:val="009E33B6"/>
    <w:rsid w:val="009E706E"/>
    <w:rsid w:val="009F3CF9"/>
    <w:rsid w:val="00A01C5D"/>
    <w:rsid w:val="00A127ED"/>
    <w:rsid w:val="00A1379F"/>
    <w:rsid w:val="00A2665F"/>
    <w:rsid w:val="00A53EB6"/>
    <w:rsid w:val="00A627D5"/>
    <w:rsid w:val="00A7396E"/>
    <w:rsid w:val="00A80566"/>
    <w:rsid w:val="00A811EC"/>
    <w:rsid w:val="00A937FC"/>
    <w:rsid w:val="00AA09BC"/>
    <w:rsid w:val="00AC0287"/>
    <w:rsid w:val="00AE5F6C"/>
    <w:rsid w:val="00AF23F4"/>
    <w:rsid w:val="00AF5110"/>
    <w:rsid w:val="00B05225"/>
    <w:rsid w:val="00B0625F"/>
    <w:rsid w:val="00B10BCB"/>
    <w:rsid w:val="00B2031F"/>
    <w:rsid w:val="00B249D9"/>
    <w:rsid w:val="00B302A7"/>
    <w:rsid w:val="00B3345C"/>
    <w:rsid w:val="00B45D5B"/>
    <w:rsid w:val="00B50161"/>
    <w:rsid w:val="00B5070B"/>
    <w:rsid w:val="00B559B0"/>
    <w:rsid w:val="00B57DA5"/>
    <w:rsid w:val="00B63737"/>
    <w:rsid w:val="00B67482"/>
    <w:rsid w:val="00B8715C"/>
    <w:rsid w:val="00B9599E"/>
    <w:rsid w:val="00BA3E98"/>
    <w:rsid w:val="00BB0658"/>
    <w:rsid w:val="00BB5C48"/>
    <w:rsid w:val="00BB6BB9"/>
    <w:rsid w:val="00BB76CB"/>
    <w:rsid w:val="00BC15B4"/>
    <w:rsid w:val="00BC2E4C"/>
    <w:rsid w:val="00BC3818"/>
    <w:rsid w:val="00BD7336"/>
    <w:rsid w:val="00BE16B7"/>
    <w:rsid w:val="00BE2CBD"/>
    <w:rsid w:val="00BE5B19"/>
    <w:rsid w:val="00BF11F1"/>
    <w:rsid w:val="00C10AE5"/>
    <w:rsid w:val="00C47F7E"/>
    <w:rsid w:val="00C7046F"/>
    <w:rsid w:val="00C75DA8"/>
    <w:rsid w:val="00CC72DF"/>
    <w:rsid w:val="00CD06B9"/>
    <w:rsid w:val="00CF6F04"/>
    <w:rsid w:val="00D3075D"/>
    <w:rsid w:val="00D32A03"/>
    <w:rsid w:val="00D6137B"/>
    <w:rsid w:val="00D6226A"/>
    <w:rsid w:val="00D6277F"/>
    <w:rsid w:val="00D7029A"/>
    <w:rsid w:val="00D74405"/>
    <w:rsid w:val="00D77699"/>
    <w:rsid w:val="00DB0151"/>
    <w:rsid w:val="00DC00B4"/>
    <w:rsid w:val="00DC13C6"/>
    <w:rsid w:val="00DD11C4"/>
    <w:rsid w:val="00DD1937"/>
    <w:rsid w:val="00DD4815"/>
    <w:rsid w:val="00DD58A5"/>
    <w:rsid w:val="00DE0EAD"/>
    <w:rsid w:val="00DE6D23"/>
    <w:rsid w:val="00DF3122"/>
    <w:rsid w:val="00E02960"/>
    <w:rsid w:val="00E1071B"/>
    <w:rsid w:val="00E22A1F"/>
    <w:rsid w:val="00E25711"/>
    <w:rsid w:val="00E31ACF"/>
    <w:rsid w:val="00E337F0"/>
    <w:rsid w:val="00E35E3C"/>
    <w:rsid w:val="00E46B21"/>
    <w:rsid w:val="00E57003"/>
    <w:rsid w:val="00E6202D"/>
    <w:rsid w:val="00E62741"/>
    <w:rsid w:val="00E62F8B"/>
    <w:rsid w:val="00E65FC8"/>
    <w:rsid w:val="00E66A01"/>
    <w:rsid w:val="00E81A1D"/>
    <w:rsid w:val="00EA033D"/>
    <w:rsid w:val="00EA13D2"/>
    <w:rsid w:val="00EA4BE8"/>
    <w:rsid w:val="00EC3D50"/>
    <w:rsid w:val="00EE1C65"/>
    <w:rsid w:val="00EF6AC0"/>
    <w:rsid w:val="00F04F5E"/>
    <w:rsid w:val="00F130D7"/>
    <w:rsid w:val="00F216DB"/>
    <w:rsid w:val="00F26FA3"/>
    <w:rsid w:val="00F27AC4"/>
    <w:rsid w:val="00F33516"/>
    <w:rsid w:val="00F37C5E"/>
    <w:rsid w:val="00F45044"/>
    <w:rsid w:val="00F52FB6"/>
    <w:rsid w:val="00F92ED5"/>
    <w:rsid w:val="00FA7A3E"/>
    <w:rsid w:val="00FD715C"/>
    <w:rsid w:val="00FE1A52"/>
    <w:rsid w:val="00FF206A"/>
    <w:rsid w:val="00FF2F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66FD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0418AC"/>
    <w:pPr>
      <w:tabs>
        <w:tab w:val="center" w:pos="4536"/>
        <w:tab w:val="right" w:pos="9072"/>
      </w:tabs>
      <w:ind w:left="-68"/>
    </w:pPr>
    <w:rPr>
      <w:rFonts w:ascii="Berlin CE" w:hAnsi="Berlin CE"/>
      <w:sz w:val="18"/>
      <w:szCs w:val="24"/>
    </w:rPr>
  </w:style>
  <w:style w:type="character" w:customStyle="1" w:styleId="ZhlavChar">
    <w:name w:val="Záhlaví Char"/>
    <w:link w:val="Zhlav"/>
    <w:uiPriority w:val="99"/>
    <w:semiHidden/>
    <w:locked/>
    <w:rsid w:val="006E5E3E"/>
    <w:rPr>
      <w:rFonts w:cs="Times New Roman"/>
      <w:sz w:val="20"/>
      <w:szCs w:val="20"/>
    </w:rPr>
  </w:style>
  <w:style w:type="table" w:styleId="Mkatabulky">
    <w:name w:val="Table Grid"/>
    <w:basedOn w:val="Normlntabulka"/>
    <w:uiPriority w:val="99"/>
    <w:rsid w:val="000418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vysvtlivek">
    <w:name w:val="endnote text"/>
    <w:basedOn w:val="Normln"/>
    <w:link w:val="TextvysvtlivekChar"/>
    <w:uiPriority w:val="99"/>
    <w:semiHidden/>
    <w:rsid w:val="00B67482"/>
  </w:style>
  <w:style w:type="character" w:customStyle="1" w:styleId="TextvysvtlivekChar">
    <w:name w:val="Text vysvětlivek Char"/>
    <w:link w:val="Textvysvtlivek"/>
    <w:uiPriority w:val="99"/>
    <w:semiHidden/>
    <w:locked/>
    <w:rsid w:val="006E5E3E"/>
    <w:rPr>
      <w:rFonts w:cs="Times New Roman"/>
      <w:sz w:val="20"/>
      <w:szCs w:val="20"/>
    </w:rPr>
  </w:style>
  <w:style w:type="character" w:styleId="Odkaznavysvtlivky">
    <w:name w:val="endnote reference"/>
    <w:uiPriority w:val="99"/>
    <w:semiHidden/>
    <w:rsid w:val="00B67482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rsid w:val="003868F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locked/>
    <w:rsid w:val="003868F7"/>
    <w:rPr>
      <w:rFonts w:ascii="Tahoma" w:hAnsi="Tahoma" w:cs="Tahoma"/>
      <w:sz w:val="16"/>
      <w:szCs w:val="16"/>
    </w:rPr>
  </w:style>
  <w:style w:type="character" w:styleId="Zstupntext">
    <w:name w:val="Placeholder Text"/>
    <w:uiPriority w:val="99"/>
    <w:semiHidden/>
    <w:rsid w:val="00D77699"/>
    <w:rPr>
      <w:rFonts w:cs="Times New Roman"/>
      <w:color w:val="808080"/>
    </w:rPr>
  </w:style>
  <w:style w:type="paragraph" w:customStyle="1" w:styleId="Rozloendokumentu">
    <w:name w:val="Rozložení dokumentu"/>
    <w:basedOn w:val="Normln"/>
    <w:link w:val="RozloendokumentuChar"/>
    <w:uiPriority w:val="99"/>
    <w:semiHidden/>
    <w:rsid w:val="00E02960"/>
    <w:pPr>
      <w:shd w:val="clear" w:color="auto" w:fill="000080"/>
    </w:pPr>
    <w:rPr>
      <w:rFonts w:ascii="Tahoma" w:hAnsi="Tahoma" w:cs="Tahoma"/>
    </w:rPr>
  </w:style>
  <w:style w:type="character" w:customStyle="1" w:styleId="RozloendokumentuChar">
    <w:name w:val="Rozložení dokumentu Char"/>
    <w:link w:val="Rozloendokumentu"/>
    <w:uiPriority w:val="99"/>
    <w:semiHidden/>
    <w:locked/>
    <w:rsid w:val="006E5E3E"/>
    <w:rPr>
      <w:rFonts w:cs="Times New Roman"/>
      <w:sz w:val="2"/>
    </w:rPr>
  </w:style>
  <w:style w:type="paragraph" w:styleId="Zpat">
    <w:name w:val="footer"/>
    <w:basedOn w:val="Normln"/>
    <w:rsid w:val="00B559B0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B559B0"/>
  </w:style>
  <w:style w:type="paragraph" w:styleId="Odstavecseseznamem">
    <w:name w:val="List Paragraph"/>
    <w:basedOn w:val="Normln"/>
    <w:uiPriority w:val="34"/>
    <w:qFormat/>
    <w:rsid w:val="00285C9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666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List_aplikace_Microsoft_Office_Excel_97-20031.xls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326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UNIVERZITA TOMÁŠE BATI VE ZLÍNĚ</vt:lpstr>
    </vt:vector>
  </TitlesOfParts>
  <Company>FMK UTB Zlín</Company>
  <LinksUpToDate>false</LinksUpToDate>
  <CharactersWithSpaces>2249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UNIVERZITA TOMÁŠE BATI VE ZLÍNĚ</dc:title>
  <dc:subject/>
  <dc:creator>Josef Kocourek</dc:creator>
  <cp:keywords/>
  <cp:lastModifiedBy>Pilik</cp:lastModifiedBy>
  <cp:revision>10</cp:revision>
  <cp:lastPrinted>2010-04-15T13:27:00Z</cp:lastPrinted>
  <dcterms:created xsi:type="dcterms:W3CDTF">2011-05-18T10:50:00Z</dcterms:created>
  <dcterms:modified xsi:type="dcterms:W3CDTF">2011-05-19T07:52:00Z</dcterms:modified>
</cp:coreProperties>
</file>