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F25" w:rsidRDefault="00AD1F25" w:rsidP="00AD1F25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Hodnocení vedoucího diplomové práce 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AD1F25" w:rsidRPr="0013588D" w:rsidTr="003906C9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AD1F25" w:rsidRPr="0013588D" w:rsidRDefault="00AD1F25" w:rsidP="003906C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AD1F25" w:rsidRPr="0013588D" w:rsidRDefault="00AD1F25" w:rsidP="00AD1F2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Bc. Martina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Maňasová</w:t>
            </w:r>
            <w:proofErr w:type="spellEnd"/>
          </w:p>
        </w:tc>
      </w:tr>
      <w:tr w:rsidR="00AD1F25" w:rsidRPr="0013588D" w:rsidTr="003906C9">
        <w:tc>
          <w:tcPr>
            <w:tcW w:w="2160" w:type="dxa"/>
            <w:shd w:val="clear" w:color="auto" w:fill="F2F2F2"/>
          </w:tcPr>
          <w:p w:rsidR="00AD1F25" w:rsidRPr="0013588D" w:rsidRDefault="00AD1F25" w:rsidP="003906C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AD1F25" w:rsidRPr="0013588D" w:rsidRDefault="00AD1F25" w:rsidP="003906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Hospodářská politika a správa</w:t>
            </w:r>
          </w:p>
        </w:tc>
      </w:tr>
      <w:tr w:rsidR="00AD1F25" w:rsidRPr="0013588D" w:rsidTr="003906C9">
        <w:tc>
          <w:tcPr>
            <w:tcW w:w="2160" w:type="dxa"/>
            <w:shd w:val="clear" w:color="auto" w:fill="F2F2F2"/>
          </w:tcPr>
          <w:p w:rsidR="00AD1F25" w:rsidRPr="0013588D" w:rsidRDefault="00AD1F25" w:rsidP="003906C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AD1F25" w:rsidRPr="0013588D" w:rsidRDefault="00AD1F25" w:rsidP="003906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Řízení netržních a sociálních služeb</w:t>
            </w:r>
          </w:p>
        </w:tc>
      </w:tr>
      <w:tr w:rsidR="00AD1F25" w:rsidRPr="0013588D" w:rsidTr="003906C9">
        <w:tc>
          <w:tcPr>
            <w:tcW w:w="2160" w:type="dxa"/>
            <w:shd w:val="clear" w:color="auto" w:fill="F2F2F2"/>
          </w:tcPr>
          <w:p w:rsidR="00AD1F25" w:rsidRPr="0013588D" w:rsidRDefault="00AD1F25" w:rsidP="003906C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AD1F25" w:rsidRPr="0013588D" w:rsidRDefault="00AD1F25" w:rsidP="003906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AD1F25" w:rsidRPr="0013588D" w:rsidTr="003906C9">
        <w:tc>
          <w:tcPr>
            <w:tcW w:w="2160" w:type="dxa"/>
            <w:shd w:val="clear" w:color="auto" w:fill="F2F2F2"/>
          </w:tcPr>
          <w:p w:rsidR="00AD1F25" w:rsidRPr="0013588D" w:rsidRDefault="00AD1F25" w:rsidP="003906C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AD1F25" w:rsidRPr="0013588D" w:rsidRDefault="00AD1F25" w:rsidP="003906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AD1F25" w:rsidRPr="0013588D" w:rsidTr="003906C9">
        <w:tc>
          <w:tcPr>
            <w:tcW w:w="2160" w:type="dxa"/>
            <w:shd w:val="clear" w:color="auto" w:fill="F2F2F2"/>
          </w:tcPr>
          <w:p w:rsidR="00AD1F25" w:rsidRPr="0013588D" w:rsidRDefault="00AD1F25" w:rsidP="003906C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AD1F25" w:rsidRPr="0013588D" w:rsidRDefault="00AD1F25" w:rsidP="003906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Výcvik personálu v zařízení sociálních služeb</w:t>
            </w:r>
          </w:p>
        </w:tc>
      </w:tr>
      <w:tr w:rsidR="00AD1F25" w:rsidRPr="0013588D" w:rsidTr="003906C9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AD1F25" w:rsidRPr="0013588D" w:rsidRDefault="00AD1F25" w:rsidP="003906C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AD1F25" w:rsidRPr="0013588D" w:rsidRDefault="00AD1F25" w:rsidP="003906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PhDr. Pavla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Kotyzová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Ph.D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</w:tbl>
    <w:p w:rsidR="00AD1F25" w:rsidRPr="0013588D" w:rsidRDefault="00AD1F25" w:rsidP="00AD1F25">
      <w:pPr>
        <w:jc w:val="both"/>
        <w:rPr>
          <w:rFonts w:ascii="Calibri" w:hAnsi="Calibri" w:cs="Calibri"/>
          <w:sz w:val="24"/>
          <w:szCs w:val="24"/>
        </w:rPr>
      </w:pPr>
    </w:p>
    <w:p w:rsidR="00AD1F25" w:rsidRPr="0013588D" w:rsidRDefault="00145A63" w:rsidP="00AD1F25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93" w:dyaOrig="4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29.2pt" o:ole="">
            <v:imagedata r:id="rId6" o:title=""/>
          </v:shape>
          <o:OLEObject Type="Embed" ProgID="Excel.Sheet.8" ShapeID="_x0000_i1025" DrawAspect="Content" ObjectID="_1379065241" r:id="rId7"/>
        </w:object>
      </w:r>
    </w:p>
    <w:p w:rsidR="00AD1F25" w:rsidRPr="004E30F6" w:rsidRDefault="00AD1F25" w:rsidP="00AD1F25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4E30F6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453016" w:rsidRPr="004E30F6" w:rsidRDefault="00025813" w:rsidP="00453016">
      <w:pPr>
        <w:jc w:val="both"/>
        <w:rPr>
          <w:rFonts w:ascii="Calibri" w:hAnsi="Calibri" w:cs="Calibri"/>
          <w:sz w:val="24"/>
          <w:szCs w:val="24"/>
        </w:rPr>
      </w:pPr>
      <w:r w:rsidRPr="004E30F6">
        <w:rPr>
          <w:rFonts w:ascii="Calibri" w:hAnsi="Calibri" w:cs="Calibri"/>
          <w:sz w:val="24"/>
          <w:szCs w:val="24"/>
        </w:rPr>
        <w:t xml:space="preserve">Teoretickou částí je vhodně uvedena část praktická. Např. </w:t>
      </w:r>
      <w:proofErr w:type="spellStart"/>
      <w:r w:rsidRPr="004E30F6">
        <w:rPr>
          <w:rFonts w:ascii="Calibri" w:hAnsi="Calibri" w:cs="Calibri"/>
          <w:sz w:val="24"/>
          <w:szCs w:val="24"/>
        </w:rPr>
        <w:t>subkapitole</w:t>
      </w:r>
      <w:proofErr w:type="spellEnd"/>
      <w:r w:rsidRPr="004E30F6">
        <w:rPr>
          <w:rFonts w:ascii="Calibri" w:hAnsi="Calibri" w:cs="Calibri"/>
          <w:sz w:val="24"/>
          <w:szCs w:val="24"/>
        </w:rPr>
        <w:t xml:space="preserve"> 3.1 by však prospělo hlouběji se ponořit do problematiky interní komunikace. </w:t>
      </w:r>
      <w:r w:rsidR="00453016" w:rsidRPr="004E30F6">
        <w:rPr>
          <w:rFonts w:ascii="Calibri" w:hAnsi="Calibri" w:cs="Calibri"/>
          <w:sz w:val="24"/>
          <w:szCs w:val="24"/>
        </w:rPr>
        <w:t>V praktické části autorka analyzuje odpovědi respondentů, rekrutovaných z konkrétního zkoumaného prostředí, zde bych uvítala podrobnější popis výchozí situace. Návrh komunikace vychází ze zjištěných poznatků a bere v úvahu specifika komunikace v sociálních službách. Není zcela zřejmé, do jaké míry je studentka také autorkou kvalitního Manuálu vzdělávání…, uvedeného v Příloze I</w:t>
      </w:r>
      <w:r w:rsidR="004E30F6" w:rsidRPr="004E30F6">
        <w:rPr>
          <w:rFonts w:ascii="Calibri" w:hAnsi="Calibri" w:cs="Calibri"/>
          <w:sz w:val="24"/>
          <w:szCs w:val="24"/>
        </w:rPr>
        <w:t xml:space="preserve">, kterým je </w:t>
      </w:r>
      <w:r w:rsidR="004E30F6">
        <w:rPr>
          <w:rFonts w:ascii="Calibri" w:hAnsi="Calibri" w:cs="Calibri"/>
          <w:sz w:val="24"/>
          <w:szCs w:val="24"/>
        </w:rPr>
        <w:t>DP završena</w:t>
      </w:r>
      <w:r w:rsidR="004E30F6" w:rsidRPr="004E30F6">
        <w:rPr>
          <w:rFonts w:ascii="Calibri" w:hAnsi="Calibri" w:cs="Calibri"/>
          <w:sz w:val="24"/>
          <w:szCs w:val="24"/>
        </w:rPr>
        <w:t>.</w:t>
      </w:r>
    </w:p>
    <w:p w:rsidR="00AD1F25" w:rsidRPr="004E30F6" w:rsidRDefault="00453016" w:rsidP="00AD1F25">
      <w:pPr>
        <w:jc w:val="both"/>
        <w:rPr>
          <w:rFonts w:ascii="Calibri" w:hAnsi="Calibri" w:cs="Calibri"/>
          <w:sz w:val="24"/>
          <w:szCs w:val="24"/>
        </w:rPr>
      </w:pPr>
      <w:r w:rsidRPr="004E30F6">
        <w:rPr>
          <w:rFonts w:ascii="Calibri" w:hAnsi="Calibri" w:cs="Calibri"/>
          <w:sz w:val="24"/>
          <w:szCs w:val="24"/>
        </w:rPr>
        <w:t>S literaturou autorka pracuje podle normy. V textu se objevují drobné chyby a zbytečné mezery.</w:t>
      </w:r>
    </w:p>
    <w:p w:rsidR="00AD1F25" w:rsidRPr="004E30F6" w:rsidRDefault="00AD1F25" w:rsidP="00AD1F25">
      <w:pPr>
        <w:jc w:val="both"/>
        <w:rPr>
          <w:rFonts w:ascii="Calibri" w:hAnsi="Calibri" w:cs="Calibri"/>
          <w:sz w:val="24"/>
          <w:szCs w:val="24"/>
        </w:rPr>
      </w:pPr>
    </w:p>
    <w:p w:rsidR="00AD1F25" w:rsidRPr="004E30F6" w:rsidRDefault="00AD1F25" w:rsidP="00AD1F25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4E30F6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AD1F25" w:rsidRPr="004E30F6" w:rsidRDefault="00453016" w:rsidP="00AD1F25">
      <w:pPr>
        <w:jc w:val="both"/>
        <w:rPr>
          <w:rFonts w:ascii="Calibri" w:hAnsi="Calibri" w:cs="Calibri"/>
          <w:sz w:val="24"/>
          <w:szCs w:val="24"/>
        </w:rPr>
      </w:pPr>
      <w:r w:rsidRPr="004E30F6">
        <w:rPr>
          <w:rFonts w:ascii="Calibri" w:hAnsi="Calibri" w:cs="Calibri"/>
          <w:sz w:val="24"/>
          <w:szCs w:val="24"/>
        </w:rPr>
        <w:t>Jaký je Váš podíl na přípravě uvedeného Manuálu?</w:t>
      </w:r>
    </w:p>
    <w:p w:rsidR="00AD1F25" w:rsidRPr="004E30F6" w:rsidRDefault="00AD1F25" w:rsidP="00AD1F25">
      <w:pPr>
        <w:jc w:val="both"/>
        <w:rPr>
          <w:rFonts w:ascii="Calibri" w:hAnsi="Calibri" w:cs="Calibri"/>
          <w:sz w:val="24"/>
          <w:szCs w:val="24"/>
        </w:rPr>
      </w:pPr>
    </w:p>
    <w:p w:rsidR="00AD1F25" w:rsidRPr="00145A63" w:rsidRDefault="00AD1F25" w:rsidP="00AD1F25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  <w:highlight w:val="yellow"/>
        </w:rPr>
      </w:pPr>
    </w:p>
    <w:p w:rsidR="00AD1F25" w:rsidRPr="00145A63" w:rsidRDefault="00AD1F25" w:rsidP="00AD1F25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  <w:highlight w:val="yellow"/>
        </w:rPr>
      </w:pPr>
    </w:p>
    <w:p w:rsidR="00AD1F25" w:rsidRPr="00145A63" w:rsidRDefault="00AD1F25" w:rsidP="00AD1F25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  <w:highlight w:val="yellow"/>
        </w:rPr>
      </w:pPr>
    </w:p>
    <w:p w:rsidR="00AD1F25" w:rsidRPr="0013588D" w:rsidRDefault="00AD1F25" w:rsidP="00AD1F25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45A63">
        <w:rPr>
          <w:rFonts w:ascii="Calibri" w:hAnsi="Calibri" w:cs="Calibri"/>
          <w:b/>
          <w:sz w:val="24"/>
          <w:szCs w:val="24"/>
        </w:rPr>
        <w:t xml:space="preserve">Ve Zlíně dne </w:t>
      </w:r>
      <w:r w:rsidR="00145A63" w:rsidRPr="00145A63">
        <w:rPr>
          <w:rFonts w:ascii="Calibri" w:hAnsi="Calibri" w:cs="Calibri"/>
          <w:sz w:val="24"/>
          <w:szCs w:val="24"/>
        </w:rPr>
        <w:t>29</w:t>
      </w:r>
      <w:r w:rsidRPr="00145A63">
        <w:rPr>
          <w:rFonts w:ascii="Calibri" w:hAnsi="Calibri" w:cs="Calibri"/>
          <w:sz w:val="24"/>
          <w:szCs w:val="24"/>
        </w:rPr>
        <w:t xml:space="preserve">. </w:t>
      </w:r>
      <w:r w:rsidR="00145A63" w:rsidRPr="00145A63">
        <w:rPr>
          <w:rFonts w:ascii="Calibri" w:hAnsi="Calibri" w:cs="Calibri"/>
          <w:sz w:val="24"/>
          <w:szCs w:val="24"/>
        </w:rPr>
        <w:t>9</w:t>
      </w:r>
      <w:r w:rsidRPr="00145A63">
        <w:rPr>
          <w:rFonts w:ascii="Calibri" w:hAnsi="Calibri" w:cs="Calibri"/>
          <w:sz w:val="24"/>
          <w:szCs w:val="24"/>
        </w:rPr>
        <w:t>. 2011</w:t>
      </w:r>
      <w:r w:rsidRPr="00145A63">
        <w:rPr>
          <w:rFonts w:ascii="Calibri" w:hAnsi="Calibri" w:cs="Calibri"/>
          <w:b/>
          <w:sz w:val="24"/>
          <w:szCs w:val="24"/>
        </w:rPr>
        <w:tab/>
      </w:r>
      <w:r w:rsidRPr="00145A63">
        <w:rPr>
          <w:rFonts w:ascii="Calibri" w:hAnsi="Calibri" w:cs="Calibri"/>
          <w:b/>
          <w:sz w:val="24"/>
          <w:szCs w:val="24"/>
        </w:rPr>
        <w:tab/>
      </w:r>
      <w:r w:rsidRPr="00145A63">
        <w:rPr>
          <w:rFonts w:ascii="Calibri" w:hAnsi="Calibri" w:cs="Calibri"/>
          <w:b/>
          <w:sz w:val="24"/>
          <w:szCs w:val="24"/>
        </w:rPr>
        <w:tab/>
      </w:r>
      <w:r w:rsidRPr="00145A63">
        <w:rPr>
          <w:rFonts w:ascii="Calibri" w:hAnsi="Calibri" w:cs="Calibri"/>
          <w:b/>
          <w:sz w:val="24"/>
          <w:szCs w:val="24"/>
        </w:rPr>
        <w:tab/>
        <w:t>Podpis:</w:t>
      </w:r>
      <w:r w:rsidRPr="0013588D">
        <w:rPr>
          <w:rFonts w:ascii="Calibri" w:hAnsi="Calibri" w:cs="Calibri"/>
          <w:b/>
          <w:sz w:val="24"/>
          <w:szCs w:val="24"/>
        </w:rPr>
        <w:t xml:space="preserve"> </w:t>
      </w:r>
    </w:p>
    <w:p w:rsidR="00FD2AB1" w:rsidRDefault="00FD2AB1"/>
    <w:sectPr w:rsidR="00FD2AB1" w:rsidSect="009109F6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556" w:rsidRDefault="00834556" w:rsidP="00C4594A">
      <w:r>
        <w:separator/>
      </w:r>
    </w:p>
  </w:endnote>
  <w:endnote w:type="continuationSeparator" w:id="0">
    <w:p w:rsidR="00834556" w:rsidRDefault="00834556" w:rsidP="00C459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C4594A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D1F2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834556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AD1F25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AD1F25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556" w:rsidRDefault="00834556" w:rsidP="00C4594A">
      <w:r>
        <w:separator/>
      </w:r>
    </w:p>
  </w:footnote>
  <w:footnote w:type="continuationSeparator" w:id="0">
    <w:p w:rsidR="00834556" w:rsidRDefault="00834556" w:rsidP="00C459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01498C" w:rsidRDefault="00C4594A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C4594A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01498C" w:rsidRDefault="00AD1F25" w:rsidP="000B3F5D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01498C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01498C" w:rsidRDefault="00834556" w:rsidP="000B3F5D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01498C" w:rsidRDefault="00AD1F25" w:rsidP="000B3F5D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01498C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201C13" w:rsidRDefault="0083455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D1F25"/>
    <w:rsid w:val="00025813"/>
    <w:rsid w:val="00145A63"/>
    <w:rsid w:val="00453016"/>
    <w:rsid w:val="004E30F6"/>
    <w:rsid w:val="00834556"/>
    <w:rsid w:val="00AD1F25"/>
    <w:rsid w:val="00C4594A"/>
    <w:rsid w:val="00FD2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1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D1F25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AD1F25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rsid w:val="00AD1F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D1F2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AD1F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Office_Excel_97-20031.xls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4</cp:revision>
  <dcterms:created xsi:type="dcterms:W3CDTF">2011-10-02T10:27:00Z</dcterms:created>
  <dcterms:modified xsi:type="dcterms:W3CDTF">2011-10-02T10:54:00Z</dcterms:modified>
</cp:coreProperties>
</file>