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5F62D5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 w:rsidTr="005F62D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6777E0" w:rsidP="00362AB0">
            <w:r>
              <w:t>Ing. Lucie Novotná</w:t>
            </w:r>
          </w:p>
        </w:tc>
      </w:tr>
      <w:tr w:rsidR="006847E2" w:rsidTr="005F62D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6777E0" w:rsidP="00362AB0">
            <w:r>
              <w:t>Účinnost e-learningu při výuce Logistiky v bakalářském studijním programu na VOŠ Ekonomické ve Zlíně</w:t>
            </w:r>
          </w:p>
        </w:tc>
      </w:tr>
      <w:tr w:rsidR="006847E2" w:rsidTr="005F62D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77E0" w:rsidP="00362AB0">
            <w:r>
              <w:t>Doc. Ing. Roman Bobák, Ph.D.</w:t>
            </w:r>
          </w:p>
        </w:tc>
      </w:tr>
      <w:tr w:rsidR="006847E2" w:rsidTr="005F62D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77E0" w:rsidP="00362AB0">
            <w:r>
              <w:t>Učitelství odborných předmětů pro střední školy</w:t>
            </w:r>
          </w:p>
        </w:tc>
      </w:tr>
      <w:tr w:rsidR="006847E2" w:rsidTr="005F62D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777E0" w:rsidP="00362AB0">
            <w:r>
              <w:t>kombinovaná</w:t>
            </w:r>
          </w:p>
        </w:tc>
      </w:tr>
      <w:tr w:rsidR="006847E2" w:rsidTr="005F62D5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 w:rsidTr="005F62D5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Pr="006777E0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6777E0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9828" w:type="dxa"/>
            <w:gridSpan w:val="9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Default="00112151" w:rsidP="00E52FE3">
            <w:r>
              <w:t>Práce je přehledná, její pojetí odpovídá zadání. Po formální stránce jsem našel jen minimum nedostatků, jeden nebo dva překlepy</w:t>
            </w:r>
            <w:r w:rsidR="006A0D81">
              <w:t>, na str. 37 schází odkaz na přílohu PI</w:t>
            </w:r>
            <w:r>
              <w:t xml:space="preserve">.Teoretická rešeršní část je logicky členěna v posloupnosti distanční vzdělání a e- learning, včetně problematiky LMS výukových systémů. Se všemi vymezenými základními pojmy se dále v praktické části pracuje, zdroje jsou citovány v souladu s univerzitními i celostátními předpisy pro psaní kvalifikačních prací. </w:t>
            </w:r>
            <w:r w:rsidR="00906A1D">
              <w:t>Cíl, zhodnocení účinnosti e- learningového kurzu Logistika v BSP na VOŠE ve Zlíně považuji za splněný v plném rozsahu. Pro jeho splnění byly použity odpovídající výzkumné metody, charakteristika problému, kvantitativní výzkum formou dotazníků u studentů a hodnocení dat ze statistik LMS a výsledků zápočtů a zkoušek v systému STAG a zkouškových listin, kvalitativní výzkum formou rozhovorů s vyučujícím a náslechů ve výuce. Výsledky kvantitativního výzkumu jsou vyhodnoceny jen na úrovni základního rozdělení četnosti odpovědí a výsledků zkoušek a zápočtů.</w:t>
            </w:r>
            <w:r w:rsidR="00E1139A">
              <w:t xml:space="preserve"> Z výsledků jsou podle mého názoru interpretovány odpovídající závěry. Charakterem bakalářské práce je do značné míry limitována možnost jejího praktického využití, domnívám se</w:t>
            </w:r>
            <w:r w:rsidR="00F85EF4">
              <w:t>,</w:t>
            </w:r>
            <w:r w:rsidR="00E1139A">
              <w:t xml:space="preserve"> že přínosem je především zpětná vazba pro vyučujícího a částečně i pro management školy. Spolupráci se studentkou hodnotím kladně, v průběhu tří semestrů vykonávala v souvislosti s odbornou praxí náslechy ve výuce předmět</w:t>
            </w:r>
            <w:r w:rsidR="006A0D81">
              <w:t xml:space="preserve">u a zkoušela si vedení  vybraných seminářů v prezenční formě studia. </w:t>
            </w:r>
          </w:p>
        </w:tc>
      </w:tr>
      <w:tr w:rsidR="006847E2" w:rsidTr="005F62D5">
        <w:tc>
          <w:tcPr>
            <w:tcW w:w="9828" w:type="dxa"/>
            <w:gridSpan w:val="9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F85EF4" w:rsidP="00362AB0">
            <w:pPr>
              <w:numPr>
                <w:ilvl w:val="0"/>
                <w:numId w:val="1"/>
              </w:numPr>
            </w:pPr>
            <w:r>
              <w:t>Pokuste se obecně charakterizovat diferenciaci výhod  aplikací e- learningových prvků výuky pro studenty  prezenční a kombinované formy vysokoškolského vzdělávání .</w:t>
            </w:r>
          </w:p>
          <w:p w:rsidR="00F85EF4" w:rsidRDefault="00F85EF4" w:rsidP="00362AB0">
            <w:pPr>
              <w:numPr>
                <w:ilvl w:val="0"/>
                <w:numId w:val="1"/>
              </w:numPr>
            </w:pPr>
            <w:r>
              <w:t xml:space="preserve">Myslíte si, že </w:t>
            </w:r>
            <w:r w:rsidR="00A47BDE">
              <w:t xml:space="preserve">e- learningová </w:t>
            </w:r>
            <w:r>
              <w:t>výuka je pro vyučujícího jednodušší?</w:t>
            </w:r>
          </w:p>
          <w:p w:rsidR="006847E2" w:rsidRDefault="00F85EF4" w:rsidP="00A47BDE">
            <w:pPr>
              <w:numPr>
                <w:ilvl w:val="0"/>
                <w:numId w:val="1"/>
              </w:numPr>
            </w:pPr>
            <w:r>
              <w:t>Jak velkou skupinu považujete v prezenčním  a kombinovaném studiu e- learningovou formou zvládnutelnou z pozice vyučujícího jako tutora.</w:t>
            </w:r>
          </w:p>
        </w:tc>
      </w:tr>
      <w:tr w:rsidR="006847E2" w:rsidTr="005F62D5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3C2B2A" w:rsidRDefault="006847E2" w:rsidP="005F62D5">
            <w:pPr>
              <w:jc w:val="center"/>
              <w:rPr>
                <w:b/>
                <w:color w:val="FF0000"/>
                <w:u w:val="single"/>
              </w:rPr>
            </w:pPr>
            <w:r w:rsidRPr="003C2B2A">
              <w:rPr>
                <w:b/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  <w:r>
              <w:t>F</w:t>
            </w:r>
          </w:p>
        </w:tc>
      </w:tr>
      <w:tr w:rsidR="006847E2" w:rsidTr="005F62D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E52FE3">
              <w:t>20.5.2010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02C" w:rsidRDefault="00C7202C">
      <w:r>
        <w:separator/>
      </w:r>
    </w:p>
  </w:endnote>
  <w:endnote w:type="continuationSeparator" w:id="0">
    <w:p w:rsidR="00C7202C" w:rsidRDefault="00C72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02C" w:rsidRDefault="00C7202C">
      <w:r>
        <w:separator/>
      </w:r>
    </w:p>
  </w:footnote>
  <w:footnote w:type="continuationSeparator" w:id="0">
    <w:p w:rsidR="00C7202C" w:rsidRDefault="00C7202C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62A55"/>
    <w:multiLevelType w:val="hybridMultilevel"/>
    <w:tmpl w:val="3732C3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12151"/>
    <w:rsid w:val="00362AB0"/>
    <w:rsid w:val="003C2B2A"/>
    <w:rsid w:val="003F5DA2"/>
    <w:rsid w:val="00471C0C"/>
    <w:rsid w:val="00526D47"/>
    <w:rsid w:val="005F62D5"/>
    <w:rsid w:val="006777E0"/>
    <w:rsid w:val="006847E2"/>
    <w:rsid w:val="006A0D81"/>
    <w:rsid w:val="006E1A66"/>
    <w:rsid w:val="007B1533"/>
    <w:rsid w:val="008B457A"/>
    <w:rsid w:val="00906A1D"/>
    <w:rsid w:val="00A47BDE"/>
    <w:rsid w:val="00A55E2A"/>
    <w:rsid w:val="00AA599B"/>
    <w:rsid w:val="00B10B4C"/>
    <w:rsid w:val="00BA3203"/>
    <w:rsid w:val="00C7202C"/>
    <w:rsid w:val="00CA0A18"/>
    <w:rsid w:val="00DC1BF5"/>
    <w:rsid w:val="00E1139A"/>
    <w:rsid w:val="00E21D9C"/>
    <w:rsid w:val="00E52FE3"/>
    <w:rsid w:val="00F8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58442-2054-40AB-AC77-544E6B6B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bobak</cp:lastModifiedBy>
  <cp:revision>2</cp:revision>
  <cp:lastPrinted>1601-01-01T00:00:00Z</cp:lastPrinted>
  <dcterms:created xsi:type="dcterms:W3CDTF">2010-05-20T08:28:00Z</dcterms:created>
  <dcterms:modified xsi:type="dcterms:W3CDTF">2010-05-20T08:28:00Z</dcterms:modified>
</cp:coreProperties>
</file>