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55" w:rsidRPr="000F2F55" w:rsidRDefault="000F2F55" w:rsidP="000F2F55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0F2F55" w:rsidRPr="000F2F55" w:rsidRDefault="000F2F55" w:rsidP="000F2F55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0F2F55" w:rsidRPr="000F2F55" w:rsidRDefault="000F2F55" w:rsidP="000F2F55">
      <w:pPr>
        <w:jc w:val="center"/>
        <w:rPr>
          <w:rFonts w:asciiTheme="minorHAnsi" w:hAnsiTheme="minorHAnsi"/>
          <w:b/>
          <w:sz w:val="24"/>
          <w:szCs w:val="24"/>
        </w:rPr>
      </w:pPr>
    </w:p>
    <w:p w:rsidR="000F2F55" w:rsidRDefault="000F2F55" w:rsidP="000F2F55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0F2F55" w:rsidRPr="000F2F55" w:rsidRDefault="000F2F55" w:rsidP="000F2F55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Petr Šmerda</w:t>
            </w:r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0F2F55" w:rsidRPr="000F2F55" w:rsidRDefault="000F2F55" w:rsidP="000F2F5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0F2F55" w:rsidRPr="000F2F55" w:rsidRDefault="001C3D5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Sponzoring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sportovního projektu a jeho efektivita</w:t>
            </w:r>
          </w:p>
        </w:tc>
      </w:tr>
      <w:tr w:rsidR="000F2F55" w:rsidRPr="000F2F55" w:rsidTr="007331F8">
        <w:tc>
          <w:tcPr>
            <w:tcW w:w="2988" w:type="dxa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F2F55" w:rsidRPr="000F2F55" w:rsidRDefault="000F2F5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0F2F55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0F2F55" w:rsidRPr="000F2F55" w:rsidRDefault="00FC2ED3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F2F55" w:rsidRPr="000F2F55" w:rsidRDefault="00FC2ED3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0F2F55" w:rsidRPr="000F2F55" w:rsidRDefault="00FC2ED3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0F2F55" w:rsidRPr="000F2F55" w:rsidRDefault="00FC2ED3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D551A2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0F2F55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2F5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0F2F55" w:rsidRDefault="000F2F5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D551A2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2F55" w:rsidRPr="00D551A2" w:rsidRDefault="000F2F55" w:rsidP="00D551A2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0F2F55" w:rsidRPr="000F2F55" w:rsidRDefault="000F2F55" w:rsidP="000F2F55">
      <w:pPr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0F2F55" w:rsidRDefault="000F2F55" w:rsidP="000F2F5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F2F55" w:rsidRDefault="000F2F55" w:rsidP="000F2F5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125996" w:rsidRDefault="002F2934" w:rsidP="000F2F5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25996">
        <w:rPr>
          <w:rFonts w:asciiTheme="minorHAnsi" w:hAnsiTheme="minorHAnsi"/>
          <w:sz w:val="24"/>
          <w:szCs w:val="24"/>
        </w:rPr>
        <w:t xml:space="preserve">Cílem bakalářské práce je analýza </w:t>
      </w:r>
      <w:proofErr w:type="spellStart"/>
      <w:r w:rsidR="00125996">
        <w:rPr>
          <w:rFonts w:asciiTheme="minorHAnsi" w:hAnsiTheme="minorHAnsi"/>
          <w:sz w:val="24"/>
          <w:szCs w:val="24"/>
        </w:rPr>
        <w:t>sponzoringu</w:t>
      </w:r>
      <w:proofErr w:type="spellEnd"/>
      <w:r w:rsidR="00125996">
        <w:rPr>
          <w:rFonts w:asciiTheme="minorHAnsi" w:hAnsiTheme="minorHAnsi"/>
          <w:sz w:val="24"/>
          <w:szCs w:val="24"/>
        </w:rPr>
        <w:t xml:space="preserve"> sportovního projektu a posouzení možnosti dalšího využití této formy. Autor zjišťuje, zda </w:t>
      </w:r>
      <w:r w:rsidR="006E6B56">
        <w:rPr>
          <w:rFonts w:asciiTheme="minorHAnsi" w:hAnsiTheme="minorHAnsi"/>
          <w:sz w:val="24"/>
          <w:szCs w:val="24"/>
        </w:rPr>
        <w:t>sponzorování projektu</w:t>
      </w:r>
      <w:r w:rsidR="00125996">
        <w:rPr>
          <w:rFonts w:asciiTheme="minorHAnsi" w:hAnsiTheme="minorHAnsi"/>
          <w:sz w:val="24"/>
          <w:szCs w:val="24"/>
        </w:rPr>
        <w:t xml:space="preserve"> </w:t>
      </w:r>
      <w:r w:rsidR="006E6B56">
        <w:rPr>
          <w:rFonts w:asciiTheme="minorHAnsi" w:hAnsiTheme="minorHAnsi"/>
          <w:sz w:val="24"/>
          <w:szCs w:val="24"/>
        </w:rPr>
        <w:t>ovlivnilo</w:t>
      </w:r>
      <w:r w:rsidR="00125996">
        <w:rPr>
          <w:rFonts w:asciiTheme="minorHAnsi" w:hAnsiTheme="minorHAnsi"/>
          <w:sz w:val="24"/>
          <w:szCs w:val="24"/>
        </w:rPr>
        <w:t xml:space="preserve"> povědomí o značce sponzora, firmě </w:t>
      </w:r>
      <w:proofErr w:type="spellStart"/>
      <w:r w:rsidR="00125996">
        <w:rPr>
          <w:rFonts w:asciiTheme="minorHAnsi" w:hAnsiTheme="minorHAnsi"/>
          <w:sz w:val="24"/>
          <w:szCs w:val="24"/>
        </w:rPr>
        <w:t>Sapeli</w:t>
      </w:r>
      <w:proofErr w:type="spellEnd"/>
      <w:r w:rsidR="00125996">
        <w:rPr>
          <w:rFonts w:asciiTheme="minorHAnsi" w:hAnsiTheme="minorHAnsi"/>
          <w:sz w:val="24"/>
          <w:szCs w:val="24"/>
        </w:rPr>
        <w:t>.</w:t>
      </w:r>
    </w:p>
    <w:p w:rsidR="003E32B0" w:rsidRDefault="002F2934" w:rsidP="003E32B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25996">
        <w:rPr>
          <w:rFonts w:asciiTheme="minorHAnsi" w:hAnsiTheme="minorHAnsi"/>
          <w:sz w:val="24"/>
          <w:szCs w:val="24"/>
        </w:rPr>
        <w:t>V teoretické části se autor dostává přes definice</w:t>
      </w:r>
      <w:r w:rsidR="00E60920">
        <w:rPr>
          <w:rFonts w:asciiTheme="minorHAnsi" w:hAnsiTheme="minorHAnsi"/>
          <w:sz w:val="24"/>
          <w:szCs w:val="24"/>
        </w:rPr>
        <w:t xml:space="preserve"> a charakteristiku</w:t>
      </w:r>
      <w:r w:rsidR="00125996">
        <w:rPr>
          <w:rFonts w:asciiTheme="minorHAnsi" w:hAnsiTheme="minorHAnsi"/>
          <w:sz w:val="24"/>
          <w:szCs w:val="24"/>
        </w:rPr>
        <w:t xml:space="preserve"> marketingu</w:t>
      </w:r>
      <w:r w:rsidR="00E60920">
        <w:rPr>
          <w:rFonts w:asciiTheme="minorHAnsi" w:hAnsiTheme="minorHAnsi"/>
          <w:sz w:val="24"/>
          <w:szCs w:val="24"/>
        </w:rPr>
        <w:t>,</w:t>
      </w:r>
      <w:r w:rsidR="00125996">
        <w:rPr>
          <w:rFonts w:asciiTheme="minorHAnsi" w:hAnsiTheme="minorHAnsi"/>
          <w:sz w:val="24"/>
          <w:szCs w:val="24"/>
        </w:rPr>
        <w:t xml:space="preserve"> marketingového a </w:t>
      </w:r>
      <w:r w:rsidR="00E60920">
        <w:rPr>
          <w:rFonts w:asciiTheme="minorHAnsi" w:hAnsiTheme="minorHAnsi"/>
          <w:sz w:val="24"/>
          <w:szCs w:val="24"/>
        </w:rPr>
        <w:t>k</w:t>
      </w:r>
      <w:r w:rsidR="00125996">
        <w:rPr>
          <w:rFonts w:asciiTheme="minorHAnsi" w:hAnsiTheme="minorHAnsi"/>
          <w:sz w:val="24"/>
          <w:szCs w:val="24"/>
        </w:rPr>
        <w:t>omunikačního mixu</w:t>
      </w:r>
      <w:r w:rsidR="00E60920">
        <w:rPr>
          <w:rFonts w:asciiTheme="minorHAnsi" w:hAnsiTheme="minorHAnsi"/>
          <w:sz w:val="24"/>
          <w:szCs w:val="24"/>
        </w:rPr>
        <w:t xml:space="preserve">, k aktivitám a účinnosti public </w:t>
      </w:r>
      <w:proofErr w:type="spellStart"/>
      <w:r w:rsidR="00E60920">
        <w:rPr>
          <w:rFonts w:asciiTheme="minorHAnsi" w:hAnsiTheme="minorHAnsi"/>
          <w:sz w:val="24"/>
          <w:szCs w:val="24"/>
        </w:rPr>
        <w:t>relations</w:t>
      </w:r>
      <w:proofErr w:type="spellEnd"/>
      <w:r w:rsidR="00125996">
        <w:rPr>
          <w:rFonts w:asciiTheme="minorHAnsi" w:hAnsiTheme="minorHAnsi"/>
          <w:sz w:val="24"/>
          <w:szCs w:val="24"/>
        </w:rPr>
        <w:t xml:space="preserve"> </w:t>
      </w:r>
      <w:r w:rsidR="00E60920">
        <w:rPr>
          <w:rFonts w:asciiTheme="minorHAnsi" w:hAnsiTheme="minorHAnsi"/>
          <w:sz w:val="24"/>
          <w:szCs w:val="24"/>
        </w:rPr>
        <w:t xml:space="preserve">a </w:t>
      </w:r>
      <w:r w:rsidR="00125996">
        <w:rPr>
          <w:rFonts w:asciiTheme="minorHAnsi" w:hAnsiTheme="minorHAnsi"/>
          <w:sz w:val="24"/>
          <w:szCs w:val="24"/>
        </w:rPr>
        <w:t>k</w:t>
      </w:r>
      <w:r w:rsidR="00E60920">
        <w:rPr>
          <w:rFonts w:asciiTheme="minorHAnsi" w:hAnsiTheme="minorHAnsi"/>
          <w:sz w:val="24"/>
          <w:szCs w:val="24"/>
        </w:rPr>
        <w:t xml:space="preserve"> formě marketingové komunikace </w:t>
      </w:r>
      <w:proofErr w:type="spellStart"/>
      <w:r w:rsidR="00125996">
        <w:rPr>
          <w:rFonts w:asciiTheme="minorHAnsi" w:hAnsiTheme="minorHAnsi"/>
          <w:sz w:val="24"/>
          <w:szCs w:val="24"/>
        </w:rPr>
        <w:t>sponzoring</w:t>
      </w:r>
      <w:proofErr w:type="spellEnd"/>
      <w:r w:rsidR="00E60920">
        <w:rPr>
          <w:rFonts w:asciiTheme="minorHAnsi" w:hAnsiTheme="minorHAnsi"/>
          <w:sz w:val="24"/>
          <w:szCs w:val="24"/>
        </w:rPr>
        <w:t>.</w:t>
      </w:r>
      <w:r w:rsidR="003E32B0">
        <w:rPr>
          <w:rFonts w:asciiTheme="minorHAnsi" w:hAnsiTheme="minorHAnsi"/>
          <w:sz w:val="24"/>
          <w:szCs w:val="24"/>
        </w:rPr>
        <w:t xml:space="preserve"> Dále se zasvěceně věnuje sportovnímu </w:t>
      </w:r>
      <w:proofErr w:type="spellStart"/>
      <w:r w:rsidR="003E32B0">
        <w:rPr>
          <w:rFonts w:asciiTheme="minorHAnsi" w:hAnsiTheme="minorHAnsi"/>
          <w:sz w:val="24"/>
          <w:szCs w:val="24"/>
        </w:rPr>
        <w:t>sponzoringu</w:t>
      </w:r>
      <w:proofErr w:type="spellEnd"/>
      <w:r w:rsidR="003E32B0">
        <w:rPr>
          <w:rFonts w:asciiTheme="minorHAnsi" w:hAnsiTheme="minorHAnsi"/>
          <w:sz w:val="24"/>
          <w:szCs w:val="24"/>
        </w:rPr>
        <w:t>, předkládá v přehledu zajímavé sportovní sponzorské projekty.</w:t>
      </w:r>
      <w:r w:rsidR="003E32B0" w:rsidRPr="003E32B0">
        <w:rPr>
          <w:rFonts w:asciiTheme="minorHAnsi" w:hAnsiTheme="minorHAnsi"/>
          <w:sz w:val="24"/>
          <w:szCs w:val="24"/>
        </w:rPr>
        <w:t xml:space="preserve"> </w:t>
      </w:r>
      <w:r w:rsidR="003E32B0">
        <w:rPr>
          <w:rFonts w:asciiTheme="minorHAnsi" w:hAnsiTheme="minorHAnsi"/>
          <w:sz w:val="24"/>
          <w:szCs w:val="24"/>
        </w:rPr>
        <w:t xml:space="preserve">Zabývá se umístěním </w:t>
      </w:r>
      <w:proofErr w:type="spellStart"/>
      <w:r w:rsidR="003E32B0">
        <w:rPr>
          <w:rFonts w:asciiTheme="minorHAnsi" w:hAnsiTheme="minorHAnsi"/>
          <w:sz w:val="24"/>
          <w:szCs w:val="24"/>
        </w:rPr>
        <w:t>sponzoringu</w:t>
      </w:r>
      <w:proofErr w:type="spellEnd"/>
      <w:r w:rsidR="003E32B0">
        <w:rPr>
          <w:rFonts w:asciiTheme="minorHAnsi" w:hAnsiTheme="minorHAnsi"/>
          <w:sz w:val="24"/>
          <w:szCs w:val="24"/>
        </w:rPr>
        <w:t xml:space="preserve"> v rámci komunikačního mixu.</w:t>
      </w:r>
    </w:p>
    <w:p w:rsidR="003E32B0" w:rsidRDefault="002F2934" w:rsidP="000F2F5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E32B0">
        <w:rPr>
          <w:rFonts w:asciiTheme="minorHAnsi" w:hAnsiTheme="minorHAnsi"/>
          <w:sz w:val="24"/>
          <w:szCs w:val="24"/>
        </w:rPr>
        <w:t>V logické struktuře se dostává k jádru práce. Popisuje se všemi náležitostmi konkrétní sponzorský projekt, včetně plánovaného postupu a metod zkoumání. Stanovuje pracovní hypotézu.</w:t>
      </w:r>
    </w:p>
    <w:p w:rsidR="003E32B0" w:rsidRPr="000F2F55" w:rsidRDefault="002F2934" w:rsidP="003E32B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E32B0">
        <w:rPr>
          <w:rFonts w:asciiTheme="minorHAnsi" w:hAnsiTheme="minorHAnsi"/>
          <w:sz w:val="24"/>
          <w:szCs w:val="24"/>
        </w:rPr>
        <w:t>Praktická část je uved</w:t>
      </w:r>
      <w:r w:rsidR="00566A56">
        <w:rPr>
          <w:rFonts w:asciiTheme="minorHAnsi" w:hAnsiTheme="minorHAnsi"/>
          <w:sz w:val="24"/>
          <w:szCs w:val="24"/>
        </w:rPr>
        <w:t xml:space="preserve">ena informacemi o sponzorovi a </w:t>
      </w:r>
      <w:r w:rsidR="003E32B0">
        <w:rPr>
          <w:rFonts w:asciiTheme="minorHAnsi" w:hAnsiTheme="minorHAnsi"/>
          <w:sz w:val="24"/>
          <w:szCs w:val="24"/>
        </w:rPr>
        <w:t>o podstatě sponzorovaného projektu.</w:t>
      </w:r>
      <w:r>
        <w:rPr>
          <w:rFonts w:asciiTheme="minorHAnsi" w:hAnsiTheme="minorHAnsi"/>
          <w:sz w:val="24"/>
          <w:szCs w:val="24"/>
        </w:rPr>
        <w:t xml:space="preserve"> </w:t>
      </w:r>
      <w:r w:rsidR="003E32B0">
        <w:rPr>
          <w:rFonts w:asciiTheme="minorHAnsi" w:hAnsiTheme="minorHAnsi"/>
          <w:sz w:val="24"/>
          <w:szCs w:val="24"/>
        </w:rPr>
        <w:t>Předložen a komentován je komunikační mix</w:t>
      </w:r>
      <w:r>
        <w:rPr>
          <w:rFonts w:asciiTheme="minorHAnsi" w:hAnsiTheme="minorHAnsi"/>
          <w:sz w:val="24"/>
          <w:szCs w:val="24"/>
        </w:rPr>
        <w:t xml:space="preserve"> projektu</w:t>
      </w:r>
      <w:r w:rsidR="003E32B0">
        <w:rPr>
          <w:rFonts w:asciiTheme="minorHAnsi" w:hAnsiTheme="minorHAnsi"/>
          <w:sz w:val="24"/>
          <w:szCs w:val="24"/>
        </w:rPr>
        <w:t>. Autor klade důraz na zajišťování zpětné vazby každé sponzorské aktivity.</w:t>
      </w:r>
    </w:p>
    <w:p w:rsidR="003E32B0" w:rsidRPr="000F2F55" w:rsidRDefault="002F2934" w:rsidP="003E32B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E32B0">
        <w:rPr>
          <w:rFonts w:asciiTheme="minorHAnsi" w:hAnsiTheme="minorHAnsi"/>
          <w:sz w:val="24"/>
          <w:szCs w:val="24"/>
        </w:rPr>
        <w:t>Postoje veřejnosti jsou zjišťovány v dotazníkovém šetření.</w:t>
      </w:r>
      <w:r w:rsidR="003E32B0" w:rsidRPr="003E32B0">
        <w:rPr>
          <w:rFonts w:asciiTheme="minorHAnsi" w:hAnsiTheme="minorHAnsi"/>
          <w:sz w:val="24"/>
          <w:szCs w:val="24"/>
        </w:rPr>
        <w:t xml:space="preserve"> </w:t>
      </w:r>
      <w:r w:rsidR="003E32B0">
        <w:rPr>
          <w:rFonts w:asciiTheme="minorHAnsi" w:hAnsiTheme="minorHAnsi"/>
          <w:sz w:val="24"/>
          <w:szCs w:val="24"/>
        </w:rPr>
        <w:t>Dotazování navrhl autor velmi rozsáhlé, zjišťovány byly názory diváků na závodech, zaměstnanců firmy, zákazníků ve vzorkových prodejnách a návštěvníků webových stránek.</w:t>
      </w:r>
    </w:p>
    <w:p w:rsidR="00125996" w:rsidRDefault="002F2934" w:rsidP="000F2F5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C62B3">
        <w:rPr>
          <w:rFonts w:asciiTheme="minorHAnsi" w:hAnsiTheme="minorHAnsi"/>
          <w:sz w:val="24"/>
          <w:szCs w:val="24"/>
        </w:rPr>
        <w:t xml:space="preserve">Zjištěné poznatky jsou interpretovány, předloženy v grafech, závěrem shrnuty. Student k analýze přistupuje kriticky. </w:t>
      </w:r>
      <w:r w:rsidR="009E7272">
        <w:rPr>
          <w:rFonts w:asciiTheme="minorHAnsi" w:hAnsiTheme="minorHAnsi"/>
          <w:sz w:val="24"/>
          <w:szCs w:val="24"/>
        </w:rPr>
        <w:t>Platnost hypotézy ověřil, odůvodnil v rozsáhlém sdělení.</w:t>
      </w:r>
      <w:r w:rsidR="009E7272" w:rsidRPr="009E7272">
        <w:rPr>
          <w:rFonts w:asciiTheme="minorHAnsi" w:hAnsiTheme="minorHAnsi"/>
          <w:sz w:val="24"/>
          <w:szCs w:val="24"/>
        </w:rPr>
        <w:t xml:space="preserve"> </w:t>
      </w:r>
      <w:r w:rsidR="009E7272">
        <w:rPr>
          <w:rFonts w:asciiTheme="minorHAnsi" w:hAnsiTheme="minorHAnsi"/>
          <w:sz w:val="24"/>
          <w:szCs w:val="24"/>
        </w:rPr>
        <w:t xml:space="preserve">Podává návrhy na opatření pro příští aktivity. </w:t>
      </w:r>
      <w:r w:rsidR="00125996">
        <w:rPr>
          <w:rFonts w:asciiTheme="minorHAnsi" w:hAnsiTheme="minorHAnsi"/>
          <w:sz w:val="24"/>
          <w:szCs w:val="24"/>
        </w:rPr>
        <w:t xml:space="preserve">Má jasnou představu o dalších možnostech </w:t>
      </w:r>
      <w:r w:rsidR="009E7272">
        <w:rPr>
          <w:rFonts w:asciiTheme="minorHAnsi" w:hAnsiTheme="minorHAnsi"/>
          <w:sz w:val="24"/>
          <w:szCs w:val="24"/>
        </w:rPr>
        <w:t>sponzorování daného projektu.</w:t>
      </w:r>
    </w:p>
    <w:p w:rsidR="007E021D" w:rsidRPr="000F2F55" w:rsidRDefault="002F2934" w:rsidP="000F2F5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7E021D">
        <w:rPr>
          <w:rFonts w:asciiTheme="minorHAnsi" w:hAnsiTheme="minorHAnsi"/>
          <w:sz w:val="24"/>
          <w:szCs w:val="24"/>
        </w:rPr>
        <w:t>Student pravidelně konzultoval další postup práce, byl aktivní a pracoval samostatně. Práce je kvalitní z hlediska obsahu i formy, přehledná, logicky strukturovaná, se zdroji autor pracuje podle normy.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D551A2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D551A2" w:rsidRPr="00D551A2">
        <w:rPr>
          <w:rFonts w:asciiTheme="minorHAnsi" w:hAnsiTheme="minorHAnsi"/>
          <w:b/>
          <w:sz w:val="24"/>
          <w:szCs w:val="24"/>
          <w:lang w:val="pl-PL"/>
        </w:rPr>
        <w:t>A, výborně</w:t>
      </w:r>
      <w:r w:rsidR="00D551A2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D551A2">
        <w:rPr>
          <w:rFonts w:asciiTheme="minorHAnsi" w:hAnsiTheme="minorHAnsi"/>
          <w:sz w:val="24"/>
          <w:szCs w:val="24"/>
          <w:lang w:val="pl-PL"/>
        </w:rPr>
        <w:t>17. 5. 2009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0F2F55" w:rsidRPr="000F2F55" w:rsidRDefault="000F2F55" w:rsidP="000F2F5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D551A2" w:rsidP="000F2F5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="000F2F55"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0F2F55" w:rsidRPr="000F2F55" w:rsidRDefault="000F2F55" w:rsidP="000F2F5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0F2F55" w:rsidRPr="000F2F55" w:rsidTr="007331F8">
        <w:trPr>
          <w:trHeight w:val="284"/>
        </w:trPr>
        <w:tc>
          <w:tcPr>
            <w:tcW w:w="1588" w:type="dxa"/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0F2F55" w:rsidRPr="000F2F55" w:rsidRDefault="000F2F5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0F2F55" w:rsidRPr="000F2F55" w:rsidRDefault="000F2F55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BE3A28" w:rsidRPr="000F2F55" w:rsidRDefault="00BE3A28" w:rsidP="000F2F55">
      <w:pPr>
        <w:rPr>
          <w:rFonts w:asciiTheme="minorHAnsi" w:hAnsiTheme="minorHAnsi"/>
        </w:rPr>
      </w:pPr>
    </w:p>
    <w:sectPr w:rsidR="00BE3A28" w:rsidRPr="000F2F55" w:rsidSect="00607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F2F55"/>
    <w:rsid w:val="000C69F9"/>
    <w:rsid w:val="000F2F55"/>
    <w:rsid w:val="00125996"/>
    <w:rsid w:val="001C3D56"/>
    <w:rsid w:val="001C62B3"/>
    <w:rsid w:val="002F2934"/>
    <w:rsid w:val="003E32B0"/>
    <w:rsid w:val="00566A56"/>
    <w:rsid w:val="006078DE"/>
    <w:rsid w:val="006E6B56"/>
    <w:rsid w:val="00760C73"/>
    <w:rsid w:val="007E021D"/>
    <w:rsid w:val="009E7272"/>
    <w:rsid w:val="00BE3A28"/>
    <w:rsid w:val="00D551A2"/>
    <w:rsid w:val="00E60920"/>
    <w:rsid w:val="00FC2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F55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12</cp:revision>
  <dcterms:created xsi:type="dcterms:W3CDTF">2009-05-16T18:48:00Z</dcterms:created>
  <dcterms:modified xsi:type="dcterms:W3CDTF">2009-05-17T13:30:00Z</dcterms:modified>
</cp:coreProperties>
</file>